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4D3FB" w14:textId="4788849B" w:rsidR="00326D18" w:rsidRPr="007E7747" w:rsidRDefault="009616C1" w:rsidP="00CD2C74">
      <w:pPr>
        <w:spacing w:after="0" w:line="259" w:lineRule="auto"/>
        <w:ind w:left="0" w:right="2" w:firstLine="0"/>
        <w:jc w:val="center"/>
      </w:pPr>
      <w:r>
        <w:rPr>
          <w:noProof/>
        </w:rPr>
        <w:drawing>
          <wp:inline distT="0" distB="0" distL="0" distR="0" wp14:anchorId="03790E6B" wp14:editId="64C7294E">
            <wp:extent cx="4127500" cy="2725420"/>
            <wp:effectExtent l="0" t="0" r="6350" b="0"/>
            <wp:docPr id="106415483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7500" cy="2725420"/>
                    </a:xfrm>
                    <a:prstGeom prst="rect">
                      <a:avLst/>
                    </a:prstGeom>
                    <a:noFill/>
                  </pic:spPr>
                </pic:pic>
              </a:graphicData>
            </a:graphic>
          </wp:inline>
        </w:drawing>
      </w:r>
    </w:p>
    <w:p w14:paraId="17F51D47" w14:textId="2F2F64ED" w:rsidR="00326D18" w:rsidRPr="007E7747" w:rsidRDefault="00014D5A" w:rsidP="00014D5A">
      <w:pPr>
        <w:spacing w:after="0" w:line="259" w:lineRule="auto"/>
        <w:ind w:left="654" w:firstLine="0"/>
        <w:rPr>
          <w:rFonts w:ascii="Times New Roman" w:hAnsi="Times New Roman" w:cs="Times New Roman"/>
        </w:rPr>
      </w:pPr>
      <w:r>
        <w:rPr>
          <w:rFonts w:ascii="Times New Roman" w:eastAsia="Cambria" w:hAnsi="Times New Roman" w:cs="Times New Roman"/>
          <w:b/>
          <w:sz w:val="100"/>
          <w:lang w:val="bg-BG"/>
        </w:rPr>
        <w:t xml:space="preserve">          </w:t>
      </w:r>
      <w:r w:rsidRPr="007E7747">
        <w:rPr>
          <w:rFonts w:ascii="Times New Roman" w:eastAsia="Cambria" w:hAnsi="Times New Roman" w:cs="Times New Roman"/>
          <w:b/>
          <w:sz w:val="100"/>
        </w:rPr>
        <w:t>УСТАВ</w:t>
      </w:r>
    </w:p>
    <w:p w14:paraId="522D6AAD" w14:textId="63A177A8" w:rsidR="00326D18" w:rsidRPr="007E7747" w:rsidRDefault="00014D5A" w:rsidP="00014D5A">
      <w:pPr>
        <w:spacing w:after="0" w:line="259" w:lineRule="auto"/>
        <w:ind w:left="653" w:firstLine="0"/>
        <w:rPr>
          <w:rFonts w:ascii="Times New Roman" w:hAnsi="Times New Roman" w:cs="Times New Roman"/>
        </w:rPr>
      </w:pPr>
      <w:r>
        <w:rPr>
          <w:rFonts w:ascii="Times New Roman" w:eastAsia="Cambria" w:hAnsi="Times New Roman" w:cs="Times New Roman"/>
          <w:b/>
          <w:sz w:val="40"/>
          <w:lang w:val="bg-BG"/>
        </w:rPr>
        <w:t xml:space="preserve">                                        </w:t>
      </w:r>
      <w:r w:rsidRPr="007E7747">
        <w:rPr>
          <w:rFonts w:ascii="Times New Roman" w:eastAsia="Cambria" w:hAnsi="Times New Roman" w:cs="Times New Roman"/>
          <w:b/>
          <w:sz w:val="40"/>
        </w:rPr>
        <w:t>НА</w:t>
      </w:r>
    </w:p>
    <w:p w14:paraId="33625FB1" w14:textId="71D0690F" w:rsidR="00326D18" w:rsidRPr="007E7747" w:rsidRDefault="00014D5A" w:rsidP="00014D5A">
      <w:pPr>
        <w:spacing w:after="0" w:line="259" w:lineRule="auto"/>
        <w:ind w:left="665" w:right="2"/>
        <w:rPr>
          <w:rFonts w:ascii="Times New Roman" w:hAnsi="Times New Roman" w:cs="Times New Roman"/>
        </w:rPr>
      </w:pPr>
      <w:r>
        <w:rPr>
          <w:rFonts w:ascii="Times New Roman" w:eastAsia="Cambria" w:hAnsi="Times New Roman" w:cs="Times New Roman"/>
          <w:b/>
          <w:sz w:val="48"/>
          <w:lang w:val="bg-BG"/>
        </w:rPr>
        <w:t xml:space="preserve">            </w:t>
      </w:r>
      <w:r w:rsidRPr="007E7747">
        <w:rPr>
          <w:rFonts w:ascii="Times New Roman" w:eastAsia="Cambria" w:hAnsi="Times New Roman" w:cs="Times New Roman"/>
          <w:b/>
          <w:sz w:val="48"/>
        </w:rPr>
        <w:t>НАРОДНО ЧИТАЛИЩЕ</w:t>
      </w:r>
    </w:p>
    <w:p w14:paraId="5FFDD1E8" w14:textId="52BE572F" w:rsidR="00326D18" w:rsidRPr="007E7747" w:rsidRDefault="00014D5A" w:rsidP="00014D5A">
      <w:pPr>
        <w:spacing w:after="0" w:line="259" w:lineRule="auto"/>
        <w:ind w:left="665"/>
        <w:rPr>
          <w:rFonts w:ascii="Times New Roman" w:hAnsi="Times New Roman" w:cs="Times New Roman"/>
        </w:rPr>
      </w:pPr>
      <w:r>
        <w:rPr>
          <w:rFonts w:ascii="Times New Roman" w:eastAsia="Cambria" w:hAnsi="Times New Roman" w:cs="Times New Roman"/>
          <w:b/>
          <w:sz w:val="48"/>
          <w:lang w:val="bg-BG"/>
        </w:rPr>
        <w:t xml:space="preserve">       </w:t>
      </w:r>
      <w:r w:rsidRPr="007E7747">
        <w:rPr>
          <w:rFonts w:ascii="Times New Roman" w:eastAsia="Cambria" w:hAnsi="Times New Roman" w:cs="Times New Roman"/>
          <w:b/>
          <w:sz w:val="48"/>
        </w:rPr>
        <w:t>„</w:t>
      </w:r>
      <w:r w:rsidR="007E7747" w:rsidRPr="007E7747">
        <w:rPr>
          <w:rFonts w:ascii="Times New Roman" w:eastAsia="Cambria" w:hAnsi="Times New Roman" w:cs="Times New Roman"/>
          <w:b/>
          <w:sz w:val="48"/>
          <w:lang w:val="bg-BG"/>
        </w:rPr>
        <w:t>СТЕФАН КАРАДЖА</w:t>
      </w:r>
      <w:r w:rsidRPr="007E7747">
        <w:rPr>
          <w:rFonts w:ascii="Times New Roman" w:eastAsia="Cambria" w:hAnsi="Times New Roman" w:cs="Times New Roman"/>
          <w:b/>
          <w:sz w:val="48"/>
        </w:rPr>
        <w:t xml:space="preserve"> </w:t>
      </w:r>
      <w:r w:rsidR="007E7747">
        <w:rPr>
          <w:rFonts w:ascii="Times New Roman" w:eastAsia="Cambria" w:hAnsi="Times New Roman" w:cs="Times New Roman"/>
          <w:b/>
          <w:sz w:val="48"/>
        </w:rPr>
        <w:t>–</w:t>
      </w:r>
      <w:r w:rsidRPr="007E7747">
        <w:rPr>
          <w:rFonts w:ascii="Times New Roman" w:eastAsia="Cambria" w:hAnsi="Times New Roman" w:cs="Times New Roman"/>
          <w:b/>
          <w:sz w:val="48"/>
        </w:rPr>
        <w:t xml:space="preserve"> 194</w:t>
      </w:r>
      <w:r w:rsidR="007E7747">
        <w:rPr>
          <w:rFonts w:ascii="Times New Roman" w:eastAsia="Cambria" w:hAnsi="Times New Roman" w:cs="Times New Roman"/>
          <w:b/>
          <w:sz w:val="48"/>
          <w:lang w:val="bg-BG"/>
        </w:rPr>
        <w:t>3“</w:t>
      </w:r>
    </w:p>
    <w:p w14:paraId="276A8B7F" w14:textId="1597EAE6" w:rsidR="00326D18" w:rsidRDefault="00326D18" w:rsidP="00CD2C74">
      <w:pPr>
        <w:spacing w:after="0" w:line="259" w:lineRule="auto"/>
        <w:ind w:left="758" w:firstLine="0"/>
        <w:jc w:val="center"/>
      </w:pPr>
    </w:p>
    <w:p w14:paraId="3D76554A" w14:textId="24C84A22" w:rsidR="00326D18" w:rsidRDefault="009616C1" w:rsidP="009616C1">
      <w:pPr>
        <w:spacing w:after="0" w:line="259" w:lineRule="auto"/>
        <w:ind w:left="741" w:firstLine="0"/>
      </w:pPr>
      <w:r>
        <w:rPr>
          <w:lang w:val="bg-BG"/>
        </w:rPr>
        <w:t xml:space="preserve">                              </w:t>
      </w:r>
      <w:r>
        <w:rPr>
          <w:noProof/>
        </w:rPr>
        <w:drawing>
          <wp:inline distT="0" distB="0" distL="0" distR="0" wp14:anchorId="2605E990" wp14:editId="6BD7243A">
            <wp:extent cx="3000375" cy="2657475"/>
            <wp:effectExtent l="0" t="0" r="9525" b="9525"/>
            <wp:docPr id="679643830"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43830" name=""/>
                    <pic:cNvPicPr/>
                  </pic:nvPicPr>
                  <pic:blipFill>
                    <a:blip r:embed="rId8"/>
                    <a:stretch>
                      <a:fillRect/>
                    </a:stretch>
                  </pic:blipFill>
                  <pic:spPr>
                    <a:xfrm>
                      <a:off x="0" y="0"/>
                      <a:ext cx="3000375" cy="2657475"/>
                    </a:xfrm>
                    <a:prstGeom prst="rect">
                      <a:avLst/>
                    </a:prstGeom>
                  </pic:spPr>
                </pic:pic>
              </a:graphicData>
            </a:graphic>
          </wp:inline>
        </w:drawing>
      </w:r>
    </w:p>
    <w:p w14:paraId="06FCBC39" w14:textId="30951B4F" w:rsidR="00326D18" w:rsidRDefault="00326D18" w:rsidP="00CD2C74">
      <w:pPr>
        <w:spacing w:after="0" w:line="259" w:lineRule="auto"/>
        <w:ind w:left="741" w:firstLine="0"/>
        <w:jc w:val="center"/>
      </w:pPr>
    </w:p>
    <w:p w14:paraId="06EB1573" w14:textId="1916FFEE" w:rsidR="00CD2C74" w:rsidRDefault="00014D5A" w:rsidP="00014D5A">
      <w:pPr>
        <w:spacing w:after="0" w:line="259" w:lineRule="auto"/>
        <w:rPr>
          <w:rFonts w:ascii="Cambria" w:eastAsia="Cambria" w:hAnsi="Cambria" w:cs="Cambria"/>
          <w:b/>
          <w:sz w:val="40"/>
          <w:lang w:val="bg-BG"/>
        </w:rPr>
      </w:pPr>
      <w:r>
        <w:rPr>
          <w:rFonts w:ascii="Cambria" w:eastAsia="Cambria" w:hAnsi="Cambria" w:cs="Cambria"/>
          <w:b/>
          <w:sz w:val="40"/>
          <w:lang w:val="bg-BG"/>
        </w:rPr>
        <w:t xml:space="preserve">                     </w:t>
      </w:r>
      <w:r w:rsidR="00CD2C74">
        <w:rPr>
          <w:rFonts w:ascii="Cambria" w:eastAsia="Cambria" w:hAnsi="Cambria" w:cs="Cambria"/>
          <w:b/>
          <w:sz w:val="40"/>
          <w:lang w:val="bg-BG"/>
        </w:rPr>
        <w:t>с</w:t>
      </w:r>
      <w:r>
        <w:rPr>
          <w:rFonts w:ascii="Cambria" w:eastAsia="Cambria" w:hAnsi="Cambria" w:cs="Cambria"/>
          <w:b/>
          <w:sz w:val="40"/>
        </w:rPr>
        <w:t xml:space="preserve">. </w:t>
      </w:r>
      <w:r w:rsidR="00CD2C74">
        <w:rPr>
          <w:rFonts w:ascii="Cambria" w:eastAsia="Cambria" w:hAnsi="Cambria" w:cs="Cambria"/>
          <w:b/>
          <w:sz w:val="40"/>
          <w:lang w:val="bg-BG"/>
        </w:rPr>
        <w:t>СРЕДИЩЕ</w:t>
      </w:r>
      <w:r>
        <w:rPr>
          <w:rFonts w:ascii="Cambria" w:eastAsia="Cambria" w:hAnsi="Cambria" w:cs="Cambria"/>
          <w:b/>
          <w:sz w:val="40"/>
        </w:rPr>
        <w:t xml:space="preserve">, </w:t>
      </w:r>
      <w:r w:rsidR="00CD2C74">
        <w:rPr>
          <w:rFonts w:ascii="Cambria" w:eastAsia="Cambria" w:hAnsi="Cambria" w:cs="Cambria"/>
          <w:b/>
          <w:sz w:val="40"/>
          <w:lang w:val="bg-BG"/>
        </w:rPr>
        <w:t xml:space="preserve"> общ. КАЙНАРДЖА</w:t>
      </w:r>
    </w:p>
    <w:p w14:paraId="28CD90EE" w14:textId="20855A38" w:rsidR="00326D18" w:rsidRDefault="00014D5A" w:rsidP="00014D5A">
      <w:pPr>
        <w:spacing w:after="0" w:line="259" w:lineRule="auto"/>
      </w:pPr>
      <w:r>
        <w:rPr>
          <w:rFonts w:ascii="Cambria" w:eastAsia="Cambria" w:hAnsi="Cambria" w:cs="Cambria"/>
          <w:b/>
          <w:sz w:val="40"/>
          <w:lang w:val="bg-BG"/>
        </w:rPr>
        <w:t xml:space="preserve">                                        </w:t>
      </w:r>
      <w:r w:rsidR="00CD2C74">
        <w:rPr>
          <w:rFonts w:ascii="Cambria" w:eastAsia="Cambria" w:hAnsi="Cambria" w:cs="Cambria"/>
          <w:b/>
          <w:sz w:val="40"/>
          <w:lang w:val="bg-BG"/>
        </w:rPr>
        <w:t>обл</w:t>
      </w:r>
      <w:r>
        <w:rPr>
          <w:rFonts w:ascii="Cambria" w:eastAsia="Cambria" w:hAnsi="Cambria" w:cs="Cambria"/>
          <w:b/>
          <w:sz w:val="40"/>
        </w:rPr>
        <w:t>. СИЛИСТРА</w:t>
      </w:r>
    </w:p>
    <w:p w14:paraId="29DD007A" w14:textId="77777777" w:rsidR="00014D5A" w:rsidRDefault="00014D5A" w:rsidP="00014D5A">
      <w:pPr>
        <w:spacing w:after="257" w:line="259" w:lineRule="auto"/>
        <w:ind w:left="0" w:firstLine="0"/>
        <w:jc w:val="left"/>
        <w:rPr>
          <w:lang w:val="bg-BG"/>
        </w:rPr>
      </w:pPr>
    </w:p>
    <w:p w14:paraId="69C79D03" w14:textId="3252DB52" w:rsidR="009D4821" w:rsidRPr="00753B81" w:rsidRDefault="00000000" w:rsidP="009D4821">
      <w:pPr>
        <w:spacing w:after="0" w:line="259" w:lineRule="auto"/>
        <w:ind w:left="0" w:right="54" w:firstLine="0"/>
        <w:jc w:val="right"/>
        <w:rPr>
          <w:rFonts w:ascii="Times New Roman" w:hAnsi="Times New Roman" w:cs="Times New Roman"/>
          <w:u w:val="single"/>
          <w:lang w:val="bg-BG"/>
        </w:rPr>
      </w:pPr>
      <w:r w:rsidRPr="009D4821">
        <w:rPr>
          <w:rFonts w:ascii="Times New Roman" w:hAnsi="Times New Roman" w:cs="Times New Roman"/>
          <w:sz w:val="22"/>
          <w:u w:val="single"/>
        </w:rPr>
        <w:t xml:space="preserve"> </w:t>
      </w:r>
      <w:r w:rsidR="009D4821" w:rsidRPr="009D4821">
        <w:rPr>
          <w:rFonts w:ascii="Times New Roman" w:hAnsi="Times New Roman" w:cs="Times New Roman"/>
          <w:b/>
          <w:i/>
          <w:u w:val="single"/>
        </w:rPr>
        <w:t xml:space="preserve">АКТУАЛИЗИРАН </w:t>
      </w:r>
      <w:r w:rsidR="00753B81">
        <w:rPr>
          <w:rFonts w:ascii="Times New Roman" w:hAnsi="Times New Roman" w:cs="Times New Roman"/>
          <w:b/>
          <w:i/>
          <w:u w:val="single"/>
          <w:lang w:val="bg-BG"/>
        </w:rPr>
        <w:t>– 2025 г.</w:t>
      </w:r>
    </w:p>
    <w:p w14:paraId="2F3454AF" w14:textId="29DF654B" w:rsidR="00326D18" w:rsidRDefault="00326D18" w:rsidP="00014D5A">
      <w:pPr>
        <w:spacing w:after="257" w:line="259" w:lineRule="auto"/>
        <w:ind w:left="0" w:firstLine="0"/>
        <w:jc w:val="left"/>
      </w:pPr>
    </w:p>
    <w:p w14:paraId="05A17A7F" w14:textId="77777777" w:rsidR="00326D18" w:rsidRDefault="00000000">
      <w:pPr>
        <w:spacing w:after="0" w:line="259" w:lineRule="auto"/>
        <w:ind w:left="0" w:right="5" w:firstLine="0"/>
        <w:jc w:val="right"/>
      </w:pPr>
      <w:r>
        <w:rPr>
          <w:sz w:val="22"/>
        </w:rPr>
        <w:lastRenderedPageBreak/>
        <w:t xml:space="preserve"> </w:t>
      </w:r>
    </w:p>
    <w:p w14:paraId="1EE5011A" w14:textId="6511BAA9" w:rsidR="00326D18" w:rsidRPr="00753B81" w:rsidRDefault="00000000">
      <w:pPr>
        <w:spacing w:after="0" w:line="259" w:lineRule="auto"/>
        <w:ind w:left="0" w:right="54" w:firstLine="0"/>
        <w:jc w:val="right"/>
        <w:rPr>
          <w:u w:val="single"/>
          <w:lang w:val="bg-BG"/>
        </w:rPr>
      </w:pPr>
      <w:r w:rsidRPr="009D4821">
        <w:rPr>
          <w:b/>
          <w:i/>
          <w:u w:val="single"/>
        </w:rPr>
        <w:t xml:space="preserve">АКТУАЛИЗИРАН </w:t>
      </w:r>
      <w:r w:rsidR="00753B81">
        <w:rPr>
          <w:b/>
          <w:i/>
          <w:u w:val="single"/>
          <w:lang w:val="bg-BG"/>
        </w:rPr>
        <w:t>– 2025 г.</w:t>
      </w:r>
    </w:p>
    <w:p w14:paraId="50E7D5CE" w14:textId="33F53AC1" w:rsidR="00326D18" w:rsidRDefault="00000000" w:rsidP="009616C1">
      <w:pPr>
        <w:spacing w:after="0" w:line="259" w:lineRule="auto"/>
        <w:ind w:left="0" w:right="5" w:firstLine="0"/>
        <w:jc w:val="right"/>
      </w:pPr>
      <w:r>
        <w:rPr>
          <w:b/>
          <w:i/>
          <w:sz w:val="22"/>
        </w:rPr>
        <w:t xml:space="preserve"> </w:t>
      </w:r>
      <w:r>
        <w:rPr>
          <w:rFonts w:ascii="Times New Roman" w:eastAsia="Times New Roman" w:hAnsi="Times New Roman" w:cs="Times New Roman"/>
          <w:color w:val="008000"/>
          <w:sz w:val="22"/>
        </w:rPr>
        <w:t xml:space="preserve"> </w:t>
      </w:r>
    </w:p>
    <w:p w14:paraId="69021853" w14:textId="6F4793BE" w:rsidR="00326D18" w:rsidRPr="00782A39" w:rsidRDefault="00000000" w:rsidP="00014D5A">
      <w:pPr>
        <w:spacing w:after="0" w:line="259" w:lineRule="auto"/>
        <w:ind w:left="671" w:right="718"/>
        <w:jc w:val="center"/>
        <w:rPr>
          <w:rFonts w:ascii="Times New Roman" w:hAnsi="Times New Roman" w:cs="Times New Roman"/>
        </w:rPr>
      </w:pPr>
      <w:r w:rsidRPr="00782A39">
        <w:rPr>
          <w:rFonts w:ascii="Times New Roman" w:hAnsi="Times New Roman" w:cs="Times New Roman"/>
          <w:b/>
        </w:rPr>
        <w:t>НАРОДНО  ЧИТАЛИЩЕ  „</w:t>
      </w:r>
      <w:r w:rsidR="00014D5A">
        <w:rPr>
          <w:rFonts w:ascii="Times New Roman" w:hAnsi="Times New Roman" w:cs="Times New Roman"/>
          <w:b/>
          <w:lang w:val="bg-BG"/>
        </w:rPr>
        <w:t>СТЕФАН КАРАДЖА - 1943</w:t>
      </w:r>
      <w:r w:rsidRPr="00782A39">
        <w:rPr>
          <w:rFonts w:ascii="Times New Roman" w:hAnsi="Times New Roman" w:cs="Times New Roman"/>
          <w:b/>
        </w:rPr>
        <w:t>”</w:t>
      </w:r>
    </w:p>
    <w:p w14:paraId="106C15DA" w14:textId="27FBC448" w:rsidR="00326D18" w:rsidRPr="00782A39" w:rsidRDefault="00326D18" w:rsidP="00014D5A">
      <w:pPr>
        <w:spacing w:after="0" w:line="259" w:lineRule="auto"/>
        <w:ind w:left="0" w:right="3" w:firstLine="0"/>
        <w:jc w:val="center"/>
        <w:rPr>
          <w:rFonts w:ascii="Times New Roman" w:hAnsi="Times New Roman" w:cs="Times New Roman"/>
        </w:rPr>
      </w:pPr>
    </w:p>
    <w:p w14:paraId="1D8EFCAD" w14:textId="00A5B322" w:rsidR="00326D18" w:rsidRPr="00782A39" w:rsidRDefault="00000000" w:rsidP="00014D5A">
      <w:pPr>
        <w:spacing w:after="0" w:line="259" w:lineRule="auto"/>
        <w:ind w:left="671" w:right="718"/>
        <w:jc w:val="center"/>
        <w:rPr>
          <w:rFonts w:ascii="Times New Roman" w:hAnsi="Times New Roman" w:cs="Times New Roman"/>
        </w:rPr>
      </w:pPr>
      <w:r w:rsidRPr="00782A39">
        <w:rPr>
          <w:rFonts w:ascii="Times New Roman" w:hAnsi="Times New Roman" w:cs="Times New Roman"/>
          <w:b/>
        </w:rPr>
        <w:t>Г Л А В А   П Ъ Р В А</w:t>
      </w:r>
    </w:p>
    <w:p w14:paraId="11804055" w14:textId="6FD5E2EF" w:rsidR="00326D18" w:rsidRPr="00782A39" w:rsidRDefault="00326D18" w:rsidP="00014D5A">
      <w:pPr>
        <w:spacing w:after="0" w:line="259" w:lineRule="auto"/>
        <w:ind w:left="0" w:right="3" w:firstLine="0"/>
        <w:jc w:val="center"/>
        <w:rPr>
          <w:rFonts w:ascii="Times New Roman" w:hAnsi="Times New Roman" w:cs="Times New Roman"/>
        </w:rPr>
      </w:pPr>
    </w:p>
    <w:p w14:paraId="688E11D9" w14:textId="494DC22D" w:rsidR="00326D18" w:rsidRPr="00100401" w:rsidRDefault="00000000" w:rsidP="00100401">
      <w:pPr>
        <w:spacing w:after="0" w:line="259" w:lineRule="auto"/>
        <w:ind w:left="671" w:right="716"/>
        <w:jc w:val="center"/>
        <w:rPr>
          <w:rFonts w:ascii="Times New Roman" w:hAnsi="Times New Roman" w:cs="Times New Roman"/>
          <w:lang w:val="bg-BG"/>
        </w:rPr>
      </w:pPr>
      <w:r w:rsidRPr="00782A39">
        <w:rPr>
          <w:rFonts w:ascii="Times New Roman" w:hAnsi="Times New Roman" w:cs="Times New Roman"/>
          <w:b/>
        </w:rPr>
        <w:t>ОБЩИ  ПОЛОЖЕНИЯ</w:t>
      </w:r>
    </w:p>
    <w:p w14:paraId="2D4F975D" w14:textId="1659CF75"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Чл.1.</w:t>
      </w:r>
      <w:r w:rsidRPr="00782A39">
        <w:rPr>
          <w:rFonts w:ascii="Times New Roman" w:hAnsi="Times New Roman" w:cs="Times New Roman"/>
        </w:rPr>
        <w:t xml:space="preserve"> С този устав се урежда учредяването, устройството, управлението, дейността, имуществото, финансирането и издръжката на   Народно читалище „</w:t>
      </w:r>
      <w:r w:rsidR="00014D5A">
        <w:rPr>
          <w:rFonts w:ascii="Times New Roman" w:hAnsi="Times New Roman" w:cs="Times New Roman"/>
          <w:lang w:val="bg-BG"/>
        </w:rPr>
        <w:t>Стефан Караджа - 1943</w:t>
      </w:r>
      <w:r w:rsidRPr="00782A39">
        <w:rPr>
          <w:rFonts w:ascii="Times New Roman" w:hAnsi="Times New Roman" w:cs="Times New Roman"/>
        </w:rPr>
        <w:t xml:space="preserve">”. </w:t>
      </w:r>
    </w:p>
    <w:p w14:paraId="616E915E" w14:textId="7AB408E1" w:rsidR="00326D18" w:rsidRPr="00100401" w:rsidRDefault="00000000" w:rsidP="00100401">
      <w:pPr>
        <w:ind w:left="-15" w:right="48" w:firstLine="708"/>
        <w:rPr>
          <w:rFonts w:ascii="Times New Roman" w:hAnsi="Times New Roman" w:cs="Times New Roman"/>
          <w:b/>
          <w:lang w:val="bg-BG"/>
        </w:rPr>
      </w:pPr>
      <w:r w:rsidRPr="00782A39">
        <w:rPr>
          <w:rFonts w:ascii="Times New Roman" w:hAnsi="Times New Roman" w:cs="Times New Roman"/>
          <w:b/>
        </w:rPr>
        <w:t>Чл.2.</w:t>
      </w:r>
      <w:r w:rsidR="009B6237">
        <w:rPr>
          <w:rFonts w:ascii="Times New Roman" w:hAnsi="Times New Roman" w:cs="Times New Roman"/>
          <w:b/>
          <w:lang w:val="bg-BG"/>
        </w:rPr>
        <w:t xml:space="preserve"> </w:t>
      </w:r>
      <w:r w:rsidRPr="00782A39">
        <w:rPr>
          <w:rFonts w:ascii="Times New Roman" w:hAnsi="Times New Roman" w:cs="Times New Roman"/>
        </w:rPr>
        <w:t>(1)</w:t>
      </w:r>
      <w:r w:rsidRPr="00782A39">
        <w:rPr>
          <w:rFonts w:ascii="Times New Roman" w:hAnsi="Times New Roman" w:cs="Times New Roman"/>
          <w:b/>
        </w:rPr>
        <w:t>/изм.</w:t>
      </w:r>
      <w:r w:rsidR="00100401">
        <w:rPr>
          <w:rFonts w:ascii="Times New Roman" w:hAnsi="Times New Roman" w:cs="Times New Roman"/>
          <w:b/>
          <w:lang w:val="bg-BG"/>
        </w:rPr>
        <w:t>12</w:t>
      </w:r>
      <w:r w:rsidRPr="00782A39">
        <w:rPr>
          <w:rFonts w:ascii="Times New Roman" w:hAnsi="Times New Roman" w:cs="Times New Roman"/>
          <w:b/>
        </w:rPr>
        <w:t>.03.202</w:t>
      </w:r>
      <w:r w:rsidR="00100401">
        <w:rPr>
          <w:rFonts w:ascii="Times New Roman" w:hAnsi="Times New Roman" w:cs="Times New Roman"/>
          <w:b/>
          <w:lang w:val="bg-BG"/>
        </w:rPr>
        <w:t>5</w:t>
      </w:r>
      <w:r w:rsidRPr="00782A39">
        <w:rPr>
          <w:rFonts w:ascii="Times New Roman" w:hAnsi="Times New Roman" w:cs="Times New Roman"/>
          <w:b/>
        </w:rPr>
        <w:t>г./</w:t>
      </w:r>
      <w:r w:rsidR="00100401">
        <w:rPr>
          <w:rFonts w:ascii="Times New Roman" w:hAnsi="Times New Roman" w:cs="Times New Roman"/>
          <w:lang w:val="bg-BG"/>
        </w:rPr>
        <w:t xml:space="preserve"> </w:t>
      </w:r>
      <w:r w:rsidRPr="00782A39">
        <w:rPr>
          <w:rFonts w:ascii="Times New Roman" w:hAnsi="Times New Roman" w:cs="Times New Roman"/>
        </w:rPr>
        <w:t>Народно читалище</w:t>
      </w:r>
      <w:r w:rsidR="00100401">
        <w:rPr>
          <w:rFonts w:ascii="Times New Roman" w:hAnsi="Times New Roman" w:cs="Times New Roman"/>
          <w:lang w:val="bg-BG"/>
        </w:rPr>
        <w:t xml:space="preserve"> „Стефан Караджа - 1943</w:t>
      </w:r>
      <w:r w:rsidRPr="00782A39">
        <w:rPr>
          <w:rFonts w:ascii="Times New Roman" w:hAnsi="Times New Roman" w:cs="Times New Roman"/>
        </w:rPr>
        <w:t>” е самоуправляващо се българско културно-просветно сдружение, което работи на територията на с</w:t>
      </w:r>
      <w:r w:rsidR="00100401">
        <w:rPr>
          <w:rFonts w:ascii="Times New Roman" w:hAnsi="Times New Roman" w:cs="Times New Roman"/>
          <w:lang w:val="bg-BG"/>
        </w:rPr>
        <w:t>. Средище</w:t>
      </w:r>
      <w:r w:rsidRPr="00782A39">
        <w:rPr>
          <w:rFonts w:ascii="Times New Roman" w:hAnsi="Times New Roman" w:cs="Times New Roman"/>
        </w:rPr>
        <w:t xml:space="preserve">,  Община Кайнарджа, област Силистра. В неговата дейност могат да участват всички физически лица, без оглед на ограничения на възраст, пол, политически и религиозни възгледи и етническо самосъзнание.  </w:t>
      </w:r>
    </w:p>
    <w:p w14:paraId="69CBA108"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 xml:space="preserve">   (2) Читалището е юридическо лице - сдружение с нестопанска цел, осъществяващо дейност в обществена полза, като изпълнява и държавни културно-просветни задачи. То се представлява от председателя или упълмощено от Настоятелството лице. Изградено е и работи върху принципа на демократизма, доброволността и автономията. </w:t>
      </w:r>
    </w:p>
    <w:p w14:paraId="43EDA099" w14:textId="77777777" w:rsidR="00326D18" w:rsidRPr="00782A39" w:rsidRDefault="00000000" w:rsidP="00782A39">
      <w:pPr>
        <w:spacing w:after="0" w:line="259" w:lineRule="auto"/>
        <w:ind w:left="0" w:firstLine="0"/>
        <w:rPr>
          <w:rFonts w:ascii="Times New Roman" w:hAnsi="Times New Roman" w:cs="Times New Roman"/>
        </w:rPr>
      </w:pPr>
      <w:r w:rsidRPr="00782A39">
        <w:rPr>
          <w:rFonts w:ascii="Times New Roman" w:hAnsi="Times New Roman" w:cs="Times New Roman"/>
          <w:b/>
        </w:rPr>
        <w:t xml:space="preserve"> </w:t>
      </w:r>
    </w:p>
    <w:p w14:paraId="6C6CDF7D" w14:textId="498558CE" w:rsidR="00326D18" w:rsidRPr="00100401" w:rsidRDefault="00000000" w:rsidP="00100401">
      <w:pPr>
        <w:spacing w:after="0" w:line="259" w:lineRule="auto"/>
        <w:ind w:left="671" w:right="719"/>
        <w:jc w:val="center"/>
        <w:rPr>
          <w:rFonts w:ascii="Times New Roman" w:hAnsi="Times New Roman" w:cs="Times New Roman"/>
          <w:lang w:val="bg-BG"/>
        </w:rPr>
      </w:pPr>
      <w:r w:rsidRPr="00782A39">
        <w:rPr>
          <w:rFonts w:ascii="Times New Roman" w:hAnsi="Times New Roman" w:cs="Times New Roman"/>
          <w:b/>
        </w:rPr>
        <w:t>СЕДАЛИЩЕ, АДРЕС И ПЕЧАТ</w:t>
      </w:r>
    </w:p>
    <w:p w14:paraId="692ABE2D" w14:textId="626CA311" w:rsidR="00100401" w:rsidRPr="00100401" w:rsidRDefault="00000000" w:rsidP="00100401">
      <w:pPr>
        <w:ind w:left="-5" w:right="48"/>
        <w:rPr>
          <w:rFonts w:ascii="Times New Roman" w:hAnsi="Times New Roman" w:cs="Times New Roman"/>
          <w:lang w:val="bg-BG"/>
        </w:rPr>
      </w:pPr>
      <w:r w:rsidRPr="00782A39">
        <w:rPr>
          <w:rFonts w:ascii="Times New Roman" w:hAnsi="Times New Roman" w:cs="Times New Roman"/>
          <w:b/>
        </w:rPr>
        <w:t xml:space="preserve">              Чл.3.</w:t>
      </w:r>
      <w:r w:rsidR="009B6237">
        <w:rPr>
          <w:rFonts w:ascii="Times New Roman" w:hAnsi="Times New Roman" w:cs="Times New Roman"/>
          <w:b/>
          <w:lang w:val="bg-BG"/>
        </w:rPr>
        <w:t xml:space="preserve"> </w:t>
      </w:r>
      <w:r w:rsidRPr="00782A39">
        <w:rPr>
          <w:rFonts w:ascii="Times New Roman" w:hAnsi="Times New Roman" w:cs="Times New Roman"/>
        </w:rPr>
        <w:t>(1) Седалището и адресът на управление на Народно читалище „</w:t>
      </w:r>
      <w:r w:rsidR="00100401">
        <w:rPr>
          <w:rFonts w:ascii="Times New Roman" w:hAnsi="Times New Roman" w:cs="Times New Roman"/>
          <w:lang w:val="bg-BG"/>
        </w:rPr>
        <w:t>Стефан Караджа - 1943</w:t>
      </w:r>
      <w:r w:rsidRPr="00782A39">
        <w:rPr>
          <w:rFonts w:ascii="Times New Roman" w:hAnsi="Times New Roman" w:cs="Times New Roman"/>
        </w:rPr>
        <w:t xml:space="preserve">” е: с. </w:t>
      </w:r>
      <w:r w:rsidR="00100401">
        <w:rPr>
          <w:rFonts w:ascii="Times New Roman" w:hAnsi="Times New Roman" w:cs="Times New Roman"/>
          <w:lang w:val="bg-BG"/>
        </w:rPr>
        <w:t>Средище</w:t>
      </w:r>
      <w:r w:rsidRPr="00782A39">
        <w:rPr>
          <w:rFonts w:ascii="Times New Roman" w:hAnsi="Times New Roman" w:cs="Times New Roman"/>
        </w:rPr>
        <w:t>,</w:t>
      </w:r>
      <w:r w:rsidR="00100401">
        <w:rPr>
          <w:rFonts w:ascii="Times New Roman" w:hAnsi="Times New Roman" w:cs="Times New Roman"/>
          <w:lang w:val="bg-BG"/>
        </w:rPr>
        <w:t xml:space="preserve"> общ. Кайнардажа,</w:t>
      </w:r>
      <w:r w:rsidRPr="00782A39">
        <w:rPr>
          <w:rFonts w:ascii="Times New Roman" w:hAnsi="Times New Roman" w:cs="Times New Roman"/>
        </w:rPr>
        <w:t xml:space="preserve"> обл. Силистра, ул. „</w:t>
      </w:r>
      <w:r w:rsidR="00100401">
        <w:rPr>
          <w:rFonts w:ascii="Times New Roman" w:hAnsi="Times New Roman" w:cs="Times New Roman"/>
          <w:lang w:val="bg-BG"/>
        </w:rPr>
        <w:t>Цанко Церковски</w:t>
      </w:r>
      <w:r w:rsidRPr="00782A39">
        <w:rPr>
          <w:rFonts w:ascii="Times New Roman" w:hAnsi="Times New Roman" w:cs="Times New Roman"/>
        </w:rPr>
        <w:t xml:space="preserve">” </w:t>
      </w:r>
      <w:r w:rsidR="00100401">
        <w:rPr>
          <w:rFonts w:ascii="Times New Roman" w:hAnsi="Times New Roman" w:cs="Times New Roman"/>
          <w:lang w:val="bg-BG"/>
        </w:rPr>
        <w:t>№</w:t>
      </w:r>
      <w:r w:rsidRPr="00782A39">
        <w:rPr>
          <w:rFonts w:ascii="Times New Roman" w:hAnsi="Times New Roman" w:cs="Times New Roman"/>
        </w:rPr>
        <w:t>1</w:t>
      </w:r>
      <w:r w:rsidR="00100401">
        <w:rPr>
          <w:rFonts w:ascii="Times New Roman" w:hAnsi="Times New Roman" w:cs="Times New Roman"/>
          <w:lang w:val="bg-BG"/>
        </w:rPr>
        <w:t>а</w:t>
      </w:r>
      <w:r w:rsidRPr="00782A39">
        <w:rPr>
          <w:rFonts w:ascii="Times New Roman" w:hAnsi="Times New Roman" w:cs="Times New Roman"/>
        </w:rPr>
        <w:t xml:space="preserve">. </w:t>
      </w:r>
    </w:p>
    <w:p w14:paraId="0CAE3441" w14:textId="71A85CB1" w:rsidR="00326D18" w:rsidRPr="00782A39" w:rsidRDefault="00100401" w:rsidP="00100401">
      <w:pPr>
        <w:ind w:right="48" w:firstLine="0"/>
        <w:rPr>
          <w:rFonts w:ascii="Times New Roman" w:hAnsi="Times New Roman" w:cs="Times New Roman"/>
        </w:rPr>
      </w:pPr>
      <w:r>
        <w:rPr>
          <w:rFonts w:ascii="Times New Roman" w:hAnsi="Times New Roman" w:cs="Times New Roman"/>
          <w:lang w:val="bg-BG"/>
        </w:rPr>
        <w:t xml:space="preserve">             (2)</w:t>
      </w:r>
      <w:r w:rsidRPr="00782A39">
        <w:rPr>
          <w:rFonts w:ascii="Times New Roman" w:hAnsi="Times New Roman" w:cs="Times New Roman"/>
        </w:rPr>
        <w:t>Читалището има кръгъл печат с надпис: Н</w:t>
      </w:r>
      <w:r>
        <w:rPr>
          <w:rFonts w:ascii="Times New Roman" w:hAnsi="Times New Roman" w:cs="Times New Roman"/>
          <w:lang w:val="bg-BG"/>
        </w:rPr>
        <w:t xml:space="preserve">Ч </w:t>
      </w:r>
      <w:r w:rsidRPr="00782A39">
        <w:rPr>
          <w:rFonts w:ascii="Times New Roman" w:hAnsi="Times New Roman" w:cs="Times New Roman"/>
        </w:rPr>
        <w:t>„</w:t>
      </w:r>
      <w:r>
        <w:rPr>
          <w:rFonts w:ascii="Times New Roman" w:hAnsi="Times New Roman" w:cs="Times New Roman"/>
          <w:lang w:val="bg-BG"/>
        </w:rPr>
        <w:t>Стефан Караджа – 1943“</w:t>
      </w:r>
      <w:r w:rsidRPr="00782A39">
        <w:rPr>
          <w:rFonts w:ascii="Times New Roman" w:hAnsi="Times New Roman" w:cs="Times New Roman"/>
        </w:rPr>
        <w:t xml:space="preserve"> с</w:t>
      </w:r>
      <w:r>
        <w:rPr>
          <w:rFonts w:ascii="Times New Roman" w:hAnsi="Times New Roman" w:cs="Times New Roman"/>
          <w:lang w:val="bg-BG"/>
        </w:rPr>
        <w:t>. Средище, обл. Силистра</w:t>
      </w:r>
      <w:r w:rsidRPr="00782A39">
        <w:rPr>
          <w:rFonts w:ascii="Times New Roman" w:hAnsi="Times New Roman" w:cs="Times New Roman"/>
        </w:rPr>
        <w:t xml:space="preserve"> в окръжност, в средата с разтворена книга. </w:t>
      </w:r>
    </w:p>
    <w:p w14:paraId="1217552B" w14:textId="10A3F54A" w:rsidR="00326D18" w:rsidRPr="00782A39" w:rsidRDefault="00100401" w:rsidP="00100401">
      <w:pPr>
        <w:ind w:right="48" w:firstLine="0"/>
        <w:rPr>
          <w:rFonts w:ascii="Times New Roman" w:hAnsi="Times New Roman" w:cs="Times New Roman"/>
        </w:rPr>
      </w:pPr>
      <w:r>
        <w:rPr>
          <w:rFonts w:ascii="Times New Roman" w:hAnsi="Times New Roman" w:cs="Times New Roman"/>
          <w:lang w:val="bg-BG"/>
        </w:rPr>
        <w:t xml:space="preserve">             (3)</w:t>
      </w:r>
      <w:r w:rsidRPr="00782A39">
        <w:rPr>
          <w:rFonts w:ascii="Times New Roman" w:hAnsi="Times New Roman" w:cs="Times New Roman"/>
        </w:rPr>
        <w:t xml:space="preserve">Празник на Народното читалище е 24 май – Ден на славянската писменост, на българската просвета и култура. </w:t>
      </w:r>
    </w:p>
    <w:p w14:paraId="242B04E6" w14:textId="77777777" w:rsidR="00326D18" w:rsidRPr="00782A39" w:rsidRDefault="00000000" w:rsidP="00782A39">
      <w:pPr>
        <w:spacing w:after="0" w:line="259" w:lineRule="auto"/>
        <w:ind w:left="0" w:firstLine="0"/>
        <w:rPr>
          <w:rFonts w:ascii="Times New Roman" w:hAnsi="Times New Roman" w:cs="Times New Roman"/>
        </w:rPr>
      </w:pPr>
      <w:r w:rsidRPr="00782A39">
        <w:rPr>
          <w:rFonts w:ascii="Times New Roman" w:hAnsi="Times New Roman" w:cs="Times New Roman"/>
          <w:b/>
        </w:rPr>
        <w:t xml:space="preserve"> </w:t>
      </w:r>
    </w:p>
    <w:p w14:paraId="245D2D41" w14:textId="44ED65F1" w:rsidR="00326D18" w:rsidRPr="009B6237" w:rsidRDefault="00000000" w:rsidP="009B6237">
      <w:pPr>
        <w:spacing w:after="0" w:line="259" w:lineRule="auto"/>
        <w:ind w:left="671" w:right="717"/>
        <w:jc w:val="center"/>
        <w:rPr>
          <w:rFonts w:ascii="Times New Roman" w:hAnsi="Times New Roman" w:cs="Times New Roman"/>
          <w:lang w:val="bg-BG"/>
        </w:rPr>
      </w:pPr>
      <w:r w:rsidRPr="00782A39">
        <w:rPr>
          <w:rFonts w:ascii="Times New Roman" w:hAnsi="Times New Roman" w:cs="Times New Roman"/>
          <w:b/>
        </w:rPr>
        <w:t>ЦЕЛИ И ДЕЙНОСТИ</w:t>
      </w:r>
    </w:p>
    <w:p w14:paraId="259DDED9" w14:textId="213981B0" w:rsidR="00326D18" w:rsidRPr="00782A39" w:rsidRDefault="00000000" w:rsidP="00782A39">
      <w:pPr>
        <w:ind w:left="-5" w:right="48"/>
        <w:rPr>
          <w:rFonts w:ascii="Times New Roman" w:hAnsi="Times New Roman" w:cs="Times New Roman"/>
        </w:rPr>
      </w:pPr>
      <w:r w:rsidRPr="00782A39">
        <w:rPr>
          <w:rFonts w:ascii="Times New Roman" w:hAnsi="Times New Roman" w:cs="Times New Roman"/>
          <w:b/>
        </w:rPr>
        <w:t xml:space="preserve">              Чл.4.</w:t>
      </w:r>
      <w:r w:rsidR="009B6237">
        <w:rPr>
          <w:rFonts w:ascii="Times New Roman" w:hAnsi="Times New Roman" w:cs="Times New Roman"/>
          <w:b/>
          <w:lang w:val="bg-BG"/>
        </w:rPr>
        <w:t xml:space="preserve"> </w:t>
      </w:r>
      <w:r w:rsidRPr="00782A39">
        <w:rPr>
          <w:rFonts w:ascii="Times New Roman" w:hAnsi="Times New Roman" w:cs="Times New Roman"/>
        </w:rPr>
        <w:t>(1) Целите на Народно читалище „</w:t>
      </w:r>
      <w:r w:rsidR="009B6237">
        <w:rPr>
          <w:rFonts w:ascii="Times New Roman" w:hAnsi="Times New Roman" w:cs="Times New Roman"/>
          <w:lang w:val="bg-BG"/>
        </w:rPr>
        <w:t>Стефан Караджа – 1943“</w:t>
      </w:r>
      <w:r w:rsidRPr="00782A39">
        <w:rPr>
          <w:rFonts w:ascii="Times New Roman" w:hAnsi="Times New Roman" w:cs="Times New Roman"/>
        </w:rPr>
        <w:t xml:space="preserve"> са да задоволява потребностите на гражданите свързани с:     </w:t>
      </w:r>
    </w:p>
    <w:p w14:paraId="347AE234" w14:textId="77777777" w:rsidR="00326D18" w:rsidRPr="00782A39" w:rsidRDefault="00000000" w:rsidP="00782A39">
      <w:pPr>
        <w:numPr>
          <w:ilvl w:val="0"/>
          <w:numId w:val="2"/>
        </w:numPr>
        <w:ind w:right="48" w:hanging="238"/>
        <w:rPr>
          <w:rFonts w:ascii="Times New Roman" w:hAnsi="Times New Roman" w:cs="Times New Roman"/>
        </w:rPr>
      </w:pPr>
      <w:r w:rsidRPr="00782A39">
        <w:rPr>
          <w:rFonts w:ascii="Times New Roman" w:hAnsi="Times New Roman" w:cs="Times New Roman"/>
        </w:rPr>
        <w:t xml:space="preserve">Развитие и обогатяване на културния живот, социалната и образователната дейност в населеното място, където осъществява дейността си; </w:t>
      </w:r>
    </w:p>
    <w:p w14:paraId="6944C7A5" w14:textId="77777777" w:rsidR="00326D18" w:rsidRPr="00782A39" w:rsidRDefault="00000000" w:rsidP="00782A39">
      <w:pPr>
        <w:numPr>
          <w:ilvl w:val="0"/>
          <w:numId w:val="2"/>
        </w:numPr>
        <w:ind w:right="48" w:hanging="238"/>
        <w:rPr>
          <w:rFonts w:ascii="Times New Roman" w:hAnsi="Times New Roman" w:cs="Times New Roman"/>
        </w:rPr>
      </w:pPr>
      <w:r w:rsidRPr="00782A39">
        <w:rPr>
          <w:rFonts w:ascii="Times New Roman" w:hAnsi="Times New Roman" w:cs="Times New Roman"/>
        </w:rPr>
        <w:t xml:space="preserve">Запазване на обичаите и традициите на българския народ; </w:t>
      </w:r>
    </w:p>
    <w:p w14:paraId="0EABEE38" w14:textId="77777777" w:rsidR="00326D18" w:rsidRPr="00782A39" w:rsidRDefault="00000000" w:rsidP="00782A39">
      <w:pPr>
        <w:numPr>
          <w:ilvl w:val="0"/>
          <w:numId w:val="2"/>
        </w:numPr>
        <w:ind w:right="48" w:hanging="238"/>
        <w:rPr>
          <w:rFonts w:ascii="Times New Roman" w:hAnsi="Times New Roman" w:cs="Times New Roman"/>
        </w:rPr>
      </w:pPr>
      <w:r w:rsidRPr="00782A39">
        <w:rPr>
          <w:rFonts w:ascii="Times New Roman" w:hAnsi="Times New Roman" w:cs="Times New Roman"/>
        </w:rPr>
        <w:t xml:space="preserve">Разширяване на знанията на гражданите и приобщаването им  към ценностите и постиженията на науката, изкуството и културата; </w:t>
      </w:r>
    </w:p>
    <w:p w14:paraId="74DE95AF" w14:textId="77777777" w:rsidR="00326D18" w:rsidRPr="00782A39" w:rsidRDefault="00000000" w:rsidP="00782A39">
      <w:pPr>
        <w:numPr>
          <w:ilvl w:val="0"/>
          <w:numId w:val="2"/>
        </w:numPr>
        <w:ind w:right="48" w:hanging="238"/>
        <w:rPr>
          <w:rFonts w:ascii="Times New Roman" w:hAnsi="Times New Roman" w:cs="Times New Roman"/>
        </w:rPr>
      </w:pPr>
      <w:r w:rsidRPr="00782A39">
        <w:rPr>
          <w:rFonts w:ascii="Times New Roman" w:hAnsi="Times New Roman" w:cs="Times New Roman"/>
        </w:rPr>
        <w:t xml:space="preserve">Възпитаване и утвърждаване на националното самосъзнание; </w:t>
      </w:r>
    </w:p>
    <w:p w14:paraId="1A215562" w14:textId="77777777" w:rsidR="00326D18" w:rsidRPr="00782A39" w:rsidRDefault="00000000" w:rsidP="00782A39">
      <w:pPr>
        <w:numPr>
          <w:ilvl w:val="0"/>
          <w:numId w:val="2"/>
        </w:numPr>
        <w:ind w:right="48" w:hanging="238"/>
        <w:rPr>
          <w:rFonts w:ascii="Times New Roman" w:hAnsi="Times New Roman" w:cs="Times New Roman"/>
        </w:rPr>
      </w:pPr>
      <w:r w:rsidRPr="00782A39">
        <w:rPr>
          <w:rFonts w:ascii="Times New Roman" w:hAnsi="Times New Roman" w:cs="Times New Roman"/>
        </w:rPr>
        <w:t xml:space="preserve">Оказване на помощ и подкрепа на деца и възрастни хора от рискови групи, чрез предоставяне на различни социални услуги и достъп до информация; </w:t>
      </w:r>
    </w:p>
    <w:p w14:paraId="0BD55F5B" w14:textId="244B8D1A" w:rsidR="00326D18" w:rsidRPr="00782A39" w:rsidRDefault="009B6237" w:rsidP="009B6237">
      <w:pPr>
        <w:ind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(2) За постигане на целите по ал. 1 читалището извършва основни дейности като: </w:t>
      </w:r>
    </w:p>
    <w:p w14:paraId="13B7D5DE" w14:textId="77777777" w:rsidR="00326D18" w:rsidRPr="00782A39" w:rsidRDefault="00000000" w:rsidP="00782A39">
      <w:pPr>
        <w:numPr>
          <w:ilvl w:val="0"/>
          <w:numId w:val="3"/>
        </w:numPr>
        <w:ind w:right="48" w:hanging="238"/>
        <w:rPr>
          <w:rFonts w:ascii="Times New Roman" w:hAnsi="Times New Roman" w:cs="Times New Roman"/>
        </w:rPr>
      </w:pPr>
      <w:r w:rsidRPr="00782A39">
        <w:rPr>
          <w:rFonts w:ascii="Times New Roman" w:hAnsi="Times New Roman" w:cs="Times New Roman"/>
        </w:rPr>
        <w:t xml:space="preserve">Уреждане и поддържане на библиотека, читалня, фото-фоно- филмо- и видеотека, както и създаване и поддържане на електронни информационни мрежи; </w:t>
      </w:r>
    </w:p>
    <w:p w14:paraId="0E9454C8" w14:textId="77777777" w:rsidR="00326D18" w:rsidRPr="00782A39" w:rsidRDefault="00000000" w:rsidP="00782A39">
      <w:pPr>
        <w:numPr>
          <w:ilvl w:val="0"/>
          <w:numId w:val="3"/>
        </w:numPr>
        <w:ind w:right="48" w:hanging="238"/>
        <w:rPr>
          <w:rFonts w:ascii="Times New Roman" w:hAnsi="Times New Roman" w:cs="Times New Roman"/>
        </w:rPr>
      </w:pPr>
      <w:r w:rsidRPr="00782A39">
        <w:rPr>
          <w:rFonts w:ascii="Times New Roman" w:hAnsi="Times New Roman" w:cs="Times New Roman"/>
        </w:rPr>
        <w:t xml:space="preserve">Развиване и подпомагане на любителското художествено творчество; </w:t>
      </w:r>
    </w:p>
    <w:p w14:paraId="6B8539CC" w14:textId="0170E51B" w:rsidR="00326D18" w:rsidRPr="00782A39" w:rsidRDefault="00000000" w:rsidP="00782A39">
      <w:pPr>
        <w:numPr>
          <w:ilvl w:val="0"/>
          <w:numId w:val="3"/>
        </w:numPr>
        <w:ind w:right="48" w:hanging="238"/>
        <w:rPr>
          <w:rFonts w:ascii="Times New Roman" w:hAnsi="Times New Roman" w:cs="Times New Roman"/>
        </w:rPr>
      </w:pPr>
      <w:r w:rsidRPr="00782A39">
        <w:rPr>
          <w:rFonts w:ascii="Times New Roman" w:hAnsi="Times New Roman" w:cs="Times New Roman"/>
        </w:rPr>
        <w:t>Организиране на школи, кръжоци, курсове, клубове, кино</w:t>
      </w:r>
      <w:r w:rsidR="009B6237">
        <w:rPr>
          <w:rFonts w:ascii="Times New Roman" w:hAnsi="Times New Roman" w:cs="Times New Roman"/>
          <w:lang w:val="bg-BG"/>
        </w:rPr>
        <w:t xml:space="preserve"> </w:t>
      </w:r>
      <w:r w:rsidRPr="00782A39">
        <w:rPr>
          <w:rFonts w:ascii="Times New Roman" w:hAnsi="Times New Roman" w:cs="Times New Roman"/>
        </w:rPr>
        <w:t xml:space="preserve">- и видеопоказ, празненства, концерти, чествания, събори и младежки дейности; </w:t>
      </w:r>
    </w:p>
    <w:p w14:paraId="71072956" w14:textId="77777777" w:rsidR="00326D18" w:rsidRPr="00782A39" w:rsidRDefault="00000000" w:rsidP="00782A39">
      <w:pPr>
        <w:numPr>
          <w:ilvl w:val="0"/>
          <w:numId w:val="3"/>
        </w:numPr>
        <w:ind w:right="48" w:hanging="238"/>
        <w:rPr>
          <w:rFonts w:ascii="Times New Roman" w:hAnsi="Times New Roman" w:cs="Times New Roman"/>
        </w:rPr>
      </w:pPr>
      <w:r w:rsidRPr="00782A39">
        <w:rPr>
          <w:rFonts w:ascii="Times New Roman" w:hAnsi="Times New Roman" w:cs="Times New Roman"/>
        </w:rPr>
        <w:t xml:space="preserve">Събиране и разпространение на знания за родния край; </w:t>
      </w:r>
    </w:p>
    <w:p w14:paraId="3AC9CD8A" w14:textId="77777777" w:rsidR="00326D18" w:rsidRPr="00782A39" w:rsidRDefault="00000000" w:rsidP="00782A39">
      <w:pPr>
        <w:numPr>
          <w:ilvl w:val="0"/>
          <w:numId w:val="3"/>
        </w:numPr>
        <w:ind w:right="48" w:hanging="238"/>
        <w:rPr>
          <w:rFonts w:ascii="Times New Roman" w:hAnsi="Times New Roman" w:cs="Times New Roman"/>
        </w:rPr>
      </w:pPr>
      <w:r w:rsidRPr="00782A39">
        <w:rPr>
          <w:rFonts w:ascii="Times New Roman" w:hAnsi="Times New Roman" w:cs="Times New Roman"/>
        </w:rPr>
        <w:t xml:space="preserve">Създаване и съхраняване на музейни колекции съгласно Закона за културното наследство; </w:t>
      </w:r>
    </w:p>
    <w:p w14:paraId="6ADF065D" w14:textId="77777777" w:rsidR="00326D18" w:rsidRPr="00782A39" w:rsidRDefault="00000000" w:rsidP="00782A39">
      <w:pPr>
        <w:numPr>
          <w:ilvl w:val="0"/>
          <w:numId w:val="3"/>
        </w:numPr>
        <w:ind w:right="48" w:hanging="238"/>
        <w:rPr>
          <w:rFonts w:ascii="Times New Roman" w:hAnsi="Times New Roman" w:cs="Times New Roman"/>
        </w:rPr>
      </w:pPr>
      <w:r w:rsidRPr="00782A39">
        <w:rPr>
          <w:rFonts w:ascii="Times New Roman" w:hAnsi="Times New Roman" w:cs="Times New Roman"/>
        </w:rPr>
        <w:t xml:space="preserve">Предоставяне на компютърни и интернет услуги; </w:t>
      </w:r>
    </w:p>
    <w:p w14:paraId="090418D2" w14:textId="12CE9452" w:rsidR="00326D18" w:rsidRPr="00782A39" w:rsidRDefault="009B6237" w:rsidP="009B6237">
      <w:pPr>
        <w:ind w:right="48" w:firstLine="0"/>
        <w:rPr>
          <w:rFonts w:ascii="Times New Roman" w:hAnsi="Times New Roman" w:cs="Times New Roman"/>
        </w:rPr>
      </w:pPr>
      <w:r>
        <w:rPr>
          <w:rFonts w:ascii="Times New Roman" w:hAnsi="Times New Roman" w:cs="Times New Roman"/>
          <w:lang w:val="bg-BG"/>
        </w:rPr>
        <w:lastRenderedPageBreak/>
        <w:t xml:space="preserve">                          (3)</w:t>
      </w:r>
      <w:r w:rsidRPr="00782A39">
        <w:rPr>
          <w:rFonts w:ascii="Times New Roman" w:hAnsi="Times New Roman" w:cs="Times New Roman"/>
        </w:rPr>
        <w:t xml:space="preserve">Развива и допълнителна стопанска дейност, свързана с предмета на основната   дейност, в съответствие с действащото законодателство, като използва приходите от нея за постигане на определените в  устава  цели. Читалището не разпределя печалба.  </w:t>
      </w:r>
    </w:p>
    <w:p w14:paraId="7D38EDA7" w14:textId="1DDA0D3C" w:rsidR="00326D18" w:rsidRPr="00782A39" w:rsidRDefault="009B6237" w:rsidP="009B6237">
      <w:pPr>
        <w:ind w:right="48" w:firstLine="0"/>
        <w:rPr>
          <w:rFonts w:ascii="Times New Roman" w:hAnsi="Times New Roman" w:cs="Times New Roman"/>
        </w:rPr>
      </w:pPr>
      <w:r>
        <w:rPr>
          <w:rFonts w:ascii="Times New Roman" w:hAnsi="Times New Roman" w:cs="Times New Roman"/>
          <w:lang w:val="bg-BG"/>
        </w:rPr>
        <w:t xml:space="preserve">                          (4)</w:t>
      </w:r>
      <w:r w:rsidRPr="00782A39">
        <w:rPr>
          <w:rFonts w:ascii="Times New Roman" w:hAnsi="Times New Roman" w:cs="Times New Roman"/>
        </w:rPr>
        <w:t xml:space="preserve">Читалището няма право да предоставя собствено или ползвано от него имущество възмездно или безвъзмездно: </w:t>
      </w:r>
    </w:p>
    <w:p w14:paraId="0C0216CF" w14:textId="77777777" w:rsidR="00326D18" w:rsidRPr="00782A39" w:rsidRDefault="00000000" w:rsidP="00782A39">
      <w:pPr>
        <w:numPr>
          <w:ilvl w:val="1"/>
          <w:numId w:val="4"/>
        </w:numPr>
        <w:ind w:right="48" w:hanging="238"/>
        <w:rPr>
          <w:rFonts w:ascii="Times New Roman" w:hAnsi="Times New Roman" w:cs="Times New Roman"/>
        </w:rPr>
      </w:pPr>
      <w:r w:rsidRPr="00782A39">
        <w:rPr>
          <w:rFonts w:ascii="Times New Roman" w:hAnsi="Times New Roman" w:cs="Times New Roman"/>
        </w:rPr>
        <w:t xml:space="preserve">За хазартни игри и нощни заведения; </w:t>
      </w:r>
    </w:p>
    <w:p w14:paraId="4731AF7B" w14:textId="77777777" w:rsidR="00326D18" w:rsidRPr="00782A39" w:rsidRDefault="00000000" w:rsidP="00782A39">
      <w:pPr>
        <w:numPr>
          <w:ilvl w:val="1"/>
          <w:numId w:val="4"/>
        </w:numPr>
        <w:ind w:right="48" w:hanging="238"/>
        <w:rPr>
          <w:rFonts w:ascii="Times New Roman" w:hAnsi="Times New Roman" w:cs="Times New Roman"/>
        </w:rPr>
      </w:pPr>
      <w:r w:rsidRPr="00782A39">
        <w:rPr>
          <w:rFonts w:ascii="Times New Roman" w:hAnsi="Times New Roman" w:cs="Times New Roman"/>
        </w:rPr>
        <w:t xml:space="preserve">За дейност на нерегистрирани по Закона за вероизповеданията религиозни общности и юридически лица с нестопанска цел на такива общности;                                                                                  </w:t>
      </w:r>
    </w:p>
    <w:p w14:paraId="5825E8EF" w14:textId="77777777" w:rsidR="00326D18" w:rsidRPr="00782A39" w:rsidRDefault="00000000" w:rsidP="00782A39">
      <w:pPr>
        <w:numPr>
          <w:ilvl w:val="1"/>
          <w:numId w:val="4"/>
        </w:numPr>
        <w:ind w:right="48" w:hanging="238"/>
        <w:rPr>
          <w:rFonts w:ascii="Times New Roman" w:hAnsi="Times New Roman" w:cs="Times New Roman"/>
        </w:rPr>
      </w:pPr>
      <w:r w:rsidRPr="00782A39">
        <w:rPr>
          <w:rFonts w:ascii="Times New Roman" w:hAnsi="Times New Roman" w:cs="Times New Roman"/>
        </w:rPr>
        <w:t xml:space="preserve">За постоянно ползване от политически партии и организации; </w:t>
      </w:r>
    </w:p>
    <w:p w14:paraId="4165FE34" w14:textId="77777777" w:rsidR="00326D18" w:rsidRPr="00782A39" w:rsidRDefault="00000000" w:rsidP="00782A39">
      <w:pPr>
        <w:numPr>
          <w:ilvl w:val="1"/>
          <w:numId w:val="4"/>
        </w:numPr>
        <w:ind w:right="48" w:hanging="238"/>
        <w:rPr>
          <w:rFonts w:ascii="Times New Roman" w:hAnsi="Times New Roman" w:cs="Times New Roman"/>
        </w:rPr>
      </w:pPr>
      <w:r w:rsidRPr="00782A39">
        <w:rPr>
          <w:rFonts w:ascii="Times New Roman" w:hAnsi="Times New Roman" w:cs="Times New Roman"/>
        </w:rPr>
        <w:t xml:space="preserve">На председателя, секретаря, членовете на настоятелството и проверителната комисия и на членовете на техните семейства.  </w:t>
      </w:r>
    </w:p>
    <w:p w14:paraId="00D5E185" w14:textId="0DCB0FDA" w:rsidR="00326D18" w:rsidRPr="00782A39" w:rsidRDefault="009B6237" w:rsidP="009B6237">
      <w:pPr>
        <w:ind w:right="48" w:firstLine="0"/>
        <w:rPr>
          <w:rFonts w:ascii="Times New Roman" w:hAnsi="Times New Roman" w:cs="Times New Roman"/>
        </w:rPr>
      </w:pPr>
      <w:r>
        <w:rPr>
          <w:rFonts w:ascii="Times New Roman" w:hAnsi="Times New Roman" w:cs="Times New Roman"/>
          <w:lang w:val="bg-BG"/>
        </w:rPr>
        <w:t xml:space="preserve">                          (5)</w:t>
      </w:r>
      <w:r w:rsidRPr="00782A39">
        <w:rPr>
          <w:rFonts w:ascii="Times New Roman" w:hAnsi="Times New Roman" w:cs="Times New Roman"/>
        </w:rPr>
        <w:t xml:space="preserve">Читалището предоставя социални услуги на хора от рискови групи като организира дейности, свързани с изграждане на дневни центрове, кризисни центрове, социална рехабилитация и интеграция и други дейности съгласно Закона за социално подпомагане и Правилника за неговото приложениe. </w:t>
      </w:r>
    </w:p>
    <w:p w14:paraId="28394984" w14:textId="422BCB8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Чл.5.</w:t>
      </w:r>
      <w:r w:rsidR="009B6237">
        <w:rPr>
          <w:rFonts w:ascii="Times New Roman" w:hAnsi="Times New Roman" w:cs="Times New Roman"/>
          <w:b/>
          <w:lang w:val="bg-BG"/>
        </w:rPr>
        <w:t xml:space="preserve"> </w:t>
      </w:r>
      <w:r w:rsidRPr="00782A39">
        <w:rPr>
          <w:rFonts w:ascii="Times New Roman" w:hAnsi="Times New Roman" w:cs="Times New Roman"/>
        </w:rPr>
        <w:t xml:space="preserve">(1) Читалището може да се съюзява с други културни институти и социални организации за защита на своите интереси и провеждане на съвместни дейности и инициативи.  </w:t>
      </w:r>
    </w:p>
    <w:p w14:paraId="38C60826" w14:textId="4373435E" w:rsidR="00326D18" w:rsidRPr="00782A39" w:rsidRDefault="009B6237" w:rsidP="009B6237">
      <w:pPr>
        <w:ind w:left="646" w:right="48" w:firstLine="0"/>
        <w:rPr>
          <w:rFonts w:ascii="Times New Roman" w:hAnsi="Times New Roman" w:cs="Times New Roman"/>
        </w:rPr>
      </w:pPr>
      <w:r>
        <w:rPr>
          <w:rFonts w:ascii="Times New Roman" w:hAnsi="Times New Roman" w:cs="Times New Roman"/>
          <w:lang w:val="bg-BG"/>
        </w:rPr>
        <w:t xml:space="preserve">            (2)</w:t>
      </w:r>
      <w:r w:rsidRPr="00782A39">
        <w:rPr>
          <w:rFonts w:ascii="Times New Roman" w:hAnsi="Times New Roman" w:cs="Times New Roman"/>
        </w:rPr>
        <w:t xml:space="preserve">Читалището работи в тясно взаимодействие с учебни заведения, културни институти, обществени и други организации, които извършват културно-просветна работа и социална дейност. </w:t>
      </w:r>
    </w:p>
    <w:p w14:paraId="20336BD1" w14:textId="641E44A0" w:rsidR="00326D18" w:rsidRPr="00782A39" w:rsidRDefault="009B6237" w:rsidP="009B6237">
      <w:pPr>
        <w:spacing w:after="271"/>
        <w:ind w:left="646" w:right="48" w:firstLine="0"/>
        <w:rPr>
          <w:rFonts w:ascii="Times New Roman" w:hAnsi="Times New Roman" w:cs="Times New Roman"/>
        </w:rPr>
      </w:pPr>
      <w:r>
        <w:rPr>
          <w:rFonts w:ascii="Times New Roman" w:hAnsi="Times New Roman" w:cs="Times New Roman"/>
          <w:lang w:val="bg-BG"/>
        </w:rPr>
        <w:t xml:space="preserve">            (3)</w:t>
      </w:r>
      <w:r w:rsidRPr="00782A39">
        <w:rPr>
          <w:rFonts w:ascii="Times New Roman" w:hAnsi="Times New Roman" w:cs="Times New Roman"/>
        </w:rPr>
        <w:t xml:space="preserve">Читалището поддържа отношения на сътрудничество и координация с държавни органи и организации, на които законът възлага определени задължения.   </w:t>
      </w:r>
    </w:p>
    <w:p w14:paraId="7FAEC4ED" w14:textId="77777777" w:rsidR="009B6237" w:rsidRDefault="009B6237" w:rsidP="009B6237">
      <w:pPr>
        <w:spacing w:after="0" w:line="259" w:lineRule="auto"/>
        <w:ind w:left="671" w:right="72"/>
        <w:jc w:val="center"/>
        <w:rPr>
          <w:rFonts w:ascii="Times New Roman" w:hAnsi="Times New Roman" w:cs="Times New Roman"/>
          <w:b/>
          <w:lang w:val="bg-BG"/>
        </w:rPr>
      </w:pPr>
    </w:p>
    <w:p w14:paraId="6FBBF02A" w14:textId="7B36C84A" w:rsidR="00326D18" w:rsidRPr="00782A39" w:rsidRDefault="00000000" w:rsidP="009B6237">
      <w:pPr>
        <w:spacing w:after="0" w:line="259" w:lineRule="auto"/>
        <w:ind w:left="671" w:right="72"/>
        <w:jc w:val="center"/>
        <w:rPr>
          <w:rFonts w:ascii="Times New Roman" w:hAnsi="Times New Roman" w:cs="Times New Roman"/>
        </w:rPr>
      </w:pPr>
      <w:r w:rsidRPr="00782A39">
        <w:rPr>
          <w:rFonts w:ascii="Times New Roman" w:hAnsi="Times New Roman" w:cs="Times New Roman"/>
          <w:b/>
        </w:rPr>
        <w:t>Г ЛА В А   В Т О Р А</w:t>
      </w:r>
    </w:p>
    <w:p w14:paraId="17F960CA" w14:textId="0A4AECBB" w:rsidR="00326D18" w:rsidRPr="00782A39" w:rsidRDefault="00326D18" w:rsidP="009B6237">
      <w:pPr>
        <w:spacing w:after="0" w:line="259" w:lineRule="auto"/>
        <w:ind w:left="645" w:firstLine="0"/>
        <w:jc w:val="center"/>
        <w:rPr>
          <w:rFonts w:ascii="Times New Roman" w:hAnsi="Times New Roman" w:cs="Times New Roman"/>
        </w:rPr>
      </w:pPr>
    </w:p>
    <w:p w14:paraId="69FE3951" w14:textId="6EC5B6A6" w:rsidR="00326D18" w:rsidRPr="00782A39" w:rsidRDefault="00000000" w:rsidP="009B6237">
      <w:pPr>
        <w:spacing w:after="0" w:line="259" w:lineRule="auto"/>
        <w:ind w:left="671" w:right="355"/>
        <w:jc w:val="center"/>
        <w:rPr>
          <w:rFonts w:ascii="Times New Roman" w:hAnsi="Times New Roman" w:cs="Times New Roman"/>
        </w:rPr>
      </w:pPr>
      <w:r w:rsidRPr="00782A39">
        <w:rPr>
          <w:rFonts w:ascii="Times New Roman" w:hAnsi="Times New Roman" w:cs="Times New Roman"/>
          <w:b/>
        </w:rPr>
        <w:t xml:space="preserve">УЧРЕДЯВАНЕ   И   ЧЛЕНСТВО </w:t>
      </w:r>
    </w:p>
    <w:p w14:paraId="58E9B69C" w14:textId="5B201ADA" w:rsidR="00326D18" w:rsidRPr="00782A39" w:rsidRDefault="00000000" w:rsidP="00782A39">
      <w:pPr>
        <w:ind w:left="-5" w:right="48"/>
        <w:rPr>
          <w:rFonts w:ascii="Times New Roman" w:hAnsi="Times New Roman" w:cs="Times New Roman"/>
        </w:rPr>
      </w:pPr>
      <w:r w:rsidRPr="00782A39">
        <w:rPr>
          <w:rFonts w:ascii="Times New Roman" w:hAnsi="Times New Roman" w:cs="Times New Roman"/>
          <w:b/>
        </w:rPr>
        <w:t xml:space="preserve"> Чл.6.</w:t>
      </w:r>
      <w:r w:rsidR="009B6237">
        <w:rPr>
          <w:rFonts w:ascii="Times New Roman" w:hAnsi="Times New Roman" w:cs="Times New Roman"/>
          <w:b/>
          <w:lang w:val="bg-BG"/>
        </w:rPr>
        <w:t xml:space="preserve"> </w:t>
      </w:r>
      <w:r w:rsidRPr="00782A39">
        <w:rPr>
          <w:rFonts w:ascii="Times New Roman" w:hAnsi="Times New Roman" w:cs="Times New Roman"/>
        </w:rPr>
        <w:t>(1) Народно читалище „</w:t>
      </w:r>
      <w:r w:rsidR="009B6237">
        <w:rPr>
          <w:rFonts w:ascii="Times New Roman" w:hAnsi="Times New Roman" w:cs="Times New Roman"/>
          <w:lang w:val="bg-BG"/>
        </w:rPr>
        <w:t>Стефан Караджа – 1943“</w:t>
      </w:r>
      <w:r w:rsidRPr="00782A39">
        <w:rPr>
          <w:rFonts w:ascii="Times New Roman" w:hAnsi="Times New Roman" w:cs="Times New Roman"/>
        </w:rPr>
        <w:t xml:space="preserve"> се учредява най-малко от 50 дееспособни физически лица, които вземат решение на учредително събрание. </w:t>
      </w:r>
    </w:p>
    <w:p w14:paraId="190F64E0" w14:textId="77777777" w:rsidR="00326D18" w:rsidRPr="00782A39" w:rsidRDefault="00000000" w:rsidP="00782A39">
      <w:pPr>
        <w:ind w:left="-5" w:right="48"/>
        <w:rPr>
          <w:rFonts w:ascii="Times New Roman" w:hAnsi="Times New Roman" w:cs="Times New Roman"/>
        </w:rPr>
      </w:pPr>
      <w:r w:rsidRPr="00782A39">
        <w:rPr>
          <w:rFonts w:ascii="Times New Roman" w:hAnsi="Times New Roman" w:cs="Times New Roman"/>
        </w:rPr>
        <w:t xml:space="preserve"> </w:t>
      </w:r>
      <w:r w:rsidRPr="00782A39">
        <w:rPr>
          <w:rFonts w:ascii="Times New Roman" w:hAnsi="Times New Roman" w:cs="Times New Roman"/>
        </w:rPr>
        <w:tab/>
        <w:t xml:space="preserve">  (2) Учредителното събрание приема устава на читалището и избира неговите органи. Уставът урежда: </w:t>
      </w:r>
    </w:p>
    <w:p w14:paraId="7E9DB5EB" w14:textId="77777777" w:rsidR="00326D18" w:rsidRPr="00782A39" w:rsidRDefault="00000000" w:rsidP="00782A39">
      <w:pPr>
        <w:numPr>
          <w:ilvl w:val="0"/>
          <w:numId w:val="6"/>
        </w:numPr>
        <w:ind w:right="48" w:firstLine="708"/>
        <w:rPr>
          <w:rFonts w:ascii="Times New Roman" w:hAnsi="Times New Roman" w:cs="Times New Roman"/>
        </w:rPr>
      </w:pPr>
      <w:r w:rsidRPr="00782A39">
        <w:rPr>
          <w:rFonts w:ascii="Times New Roman" w:hAnsi="Times New Roman" w:cs="Times New Roman"/>
        </w:rPr>
        <w:t xml:space="preserve">Наименованието; </w:t>
      </w:r>
    </w:p>
    <w:p w14:paraId="035902B1" w14:textId="77777777" w:rsidR="00326D18" w:rsidRPr="00782A39" w:rsidRDefault="00000000" w:rsidP="00782A39">
      <w:pPr>
        <w:numPr>
          <w:ilvl w:val="0"/>
          <w:numId w:val="6"/>
        </w:numPr>
        <w:ind w:right="48" w:firstLine="708"/>
        <w:rPr>
          <w:rFonts w:ascii="Times New Roman" w:hAnsi="Times New Roman" w:cs="Times New Roman"/>
        </w:rPr>
      </w:pPr>
      <w:r w:rsidRPr="00782A39">
        <w:rPr>
          <w:rFonts w:ascii="Times New Roman" w:hAnsi="Times New Roman" w:cs="Times New Roman"/>
        </w:rPr>
        <w:t xml:space="preserve">Седалището; </w:t>
      </w:r>
    </w:p>
    <w:p w14:paraId="08C8FFC5" w14:textId="77777777" w:rsidR="00326D18" w:rsidRPr="00782A39" w:rsidRDefault="00000000" w:rsidP="00782A39">
      <w:pPr>
        <w:numPr>
          <w:ilvl w:val="0"/>
          <w:numId w:val="6"/>
        </w:numPr>
        <w:ind w:right="48" w:firstLine="708"/>
        <w:rPr>
          <w:rFonts w:ascii="Times New Roman" w:hAnsi="Times New Roman" w:cs="Times New Roman"/>
        </w:rPr>
      </w:pPr>
      <w:r w:rsidRPr="00782A39">
        <w:rPr>
          <w:rFonts w:ascii="Times New Roman" w:hAnsi="Times New Roman" w:cs="Times New Roman"/>
        </w:rPr>
        <w:t xml:space="preserve">Целите; </w:t>
      </w:r>
    </w:p>
    <w:p w14:paraId="2208D646" w14:textId="77777777" w:rsidR="00326D18" w:rsidRPr="00782A39" w:rsidRDefault="00000000" w:rsidP="00782A39">
      <w:pPr>
        <w:numPr>
          <w:ilvl w:val="0"/>
          <w:numId w:val="6"/>
        </w:numPr>
        <w:ind w:right="48" w:firstLine="708"/>
        <w:rPr>
          <w:rFonts w:ascii="Times New Roman" w:hAnsi="Times New Roman" w:cs="Times New Roman"/>
        </w:rPr>
      </w:pPr>
      <w:r w:rsidRPr="00782A39">
        <w:rPr>
          <w:rFonts w:ascii="Times New Roman" w:hAnsi="Times New Roman" w:cs="Times New Roman"/>
        </w:rPr>
        <w:t xml:space="preserve">Източниците на финансиране; </w:t>
      </w:r>
    </w:p>
    <w:p w14:paraId="48110DA0" w14:textId="77777777" w:rsidR="00326D18" w:rsidRPr="00782A39" w:rsidRDefault="00000000" w:rsidP="00782A39">
      <w:pPr>
        <w:numPr>
          <w:ilvl w:val="0"/>
          <w:numId w:val="6"/>
        </w:numPr>
        <w:ind w:right="48" w:firstLine="708"/>
        <w:rPr>
          <w:rFonts w:ascii="Times New Roman" w:hAnsi="Times New Roman" w:cs="Times New Roman"/>
        </w:rPr>
      </w:pPr>
      <w:r w:rsidRPr="00782A39">
        <w:rPr>
          <w:rFonts w:ascii="Times New Roman" w:hAnsi="Times New Roman" w:cs="Times New Roman"/>
        </w:rPr>
        <w:t xml:space="preserve">Органите на управление и контрол, техните правомощия, начина на избирането им, реда на свикването им и за вземане на решения; </w:t>
      </w:r>
    </w:p>
    <w:p w14:paraId="514496EE" w14:textId="77777777" w:rsidR="00326D18" w:rsidRPr="00782A39" w:rsidRDefault="00000000" w:rsidP="00782A39">
      <w:pPr>
        <w:numPr>
          <w:ilvl w:val="0"/>
          <w:numId w:val="6"/>
        </w:numPr>
        <w:ind w:right="48" w:firstLine="708"/>
        <w:rPr>
          <w:rFonts w:ascii="Times New Roman" w:hAnsi="Times New Roman" w:cs="Times New Roman"/>
        </w:rPr>
      </w:pPr>
      <w:r w:rsidRPr="00782A39">
        <w:rPr>
          <w:rFonts w:ascii="Times New Roman" w:hAnsi="Times New Roman" w:cs="Times New Roman"/>
        </w:rPr>
        <w:t xml:space="preserve">Начина за приемане на членове и прекратяване на членството, както и реда за определяне на членския внос. </w:t>
      </w:r>
    </w:p>
    <w:p w14:paraId="4F5F0034" w14:textId="68291A0A" w:rsidR="00326D18" w:rsidRPr="00782A39" w:rsidRDefault="00000000" w:rsidP="00782A39">
      <w:pPr>
        <w:ind w:left="-5" w:right="48"/>
        <w:rPr>
          <w:rFonts w:ascii="Times New Roman" w:hAnsi="Times New Roman" w:cs="Times New Roman"/>
        </w:rPr>
      </w:pPr>
      <w:r w:rsidRPr="00782A39">
        <w:rPr>
          <w:rFonts w:ascii="Times New Roman" w:hAnsi="Times New Roman" w:cs="Times New Roman"/>
          <w:b/>
        </w:rPr>
        <w:t xml:space="preserve">            Чл.7.</w:t>
      </w:r>
      <w:r w:rsidR="009B6237">
        <w:rPr>
          <w:rFonts w:ascii="Times New Roman" w:hAnsi="Times New Roman" w:cs="Times New Roman"/>
          <w:b/>
          <w:lang w:val="bg-BG"/>
        </w:rPr>
        <w:t xml:space="preserve"> </w:t>
      </w:r>
      <w:r w:rsidRPr="00782A39">
        <w:rPr>
          <w:rFonts w:ascii="Times New Roman" w:hAnsi="Times New Roman" w:cs="Times New Roman"/>
          <w:b/>
        </w:rPr>
        <w:t>(Нов)</w:t>
      </w:r>
      <w:r w:rsidRPr="00782A39">
        <w:rPr>
          <w:rFonts w:ascii="Times New Roman" w:hAnsi="Times New Roman" w:cs="Times New Roman"/>
        </w:rPr>
        <w:t xml:space="preserve"> (1) Читалището придобива качеството на юридическо лице с вписването му в регистъра на юридическите лица с нестопанска цел. </w:t>
      </w:r>
    </w:p>
    <w:p w14:paraId="0A979945" w14:textId="2A23B9D9" w:rsidR="00326D18" w:rsidRPr="00782A39" w:rsidRDefault="009B6237" w:rsidP="009B6237">
      <w:pPr>
        <w:spacing w:after="63" w:line="240" w:lineRule="auto"/>
        <w:ind w:right="24" w:firstLine="0"/>
        <w:rPr>
          <w:rFonts w:ascii="Times New Roman" w:hAnsi="Times New Roman" w:cs="Times New Roman"/>
        </w:rPr>
      </w:pPr>
      <w:r>
        <w:rPr>
          <w:rFonts w:ascii="Times New Roman" w:hAnsi="Times New Roman" w:cs="Times New Roman"/>
          <w:lang w:val="bg-BG"/>
        </w:rPr>
        <w:t xml:space="preserve">              (2)</w:t>
      </w:r>
      <w:r w:rsidRPr="00782A39">
        <w:rPr>
          <w:rFonts w:ascii="Times New Roman" w:hAnsi="Times New Roman" w:cs="Times New Roman"/>
        </w:rPr>
        <w:t xml:space="preserve">Действията на учредителите, извършени от името на народното читалище до деня на вписването, пораждат права и задължения само за лицата, които са ги извършили. Лицата, сключили сделките, отговарят солидарно за поетите задължения. </w:t>
      </w:r>
    </w:p>
    <w:p w14:paraId="74DF9F64" w14:textId="2BE98AB7" w:rsidR="00326D18" w:rsidRPr="00782A39" w:rsidRDefault="00EC365D" w:rsidP="00EC365D">
      <w:pPr>
        <w:ind w:right="24" w:firstLine="0"/>
        <w:rPr>
          <w:rFonts w:ascii="Times New Roman" w:hAnsi="Times New Roman" w:cs="Times New Roman"/>
        </w:rPr>
      </w:pPr>
      <w:r>
        <w:rPr>
          <w:rFonts w:ascii="Times New Roman" w:hAnsi="Times New Roman" w:cs="Times New Roman"/>
          <w:lang w:val="bg-BG"/>
        </w:rPr>
        <w:t xml:space="preserve">              (3)</w:t>
      </w:r>
      <w:r w:rsidRPr="00782A39">
        <w:rPr>
          <w:rFonts w:ascii="Times New Roman" w:hAnsi="Times New Roman" w:cs="Times New Roman"/>
        </w:rPr>
        <w:t xml:space="preserve">Вписването на читалищата в регистъра на юридическите лица с нестопанска цел се извършва без такси по писмена молба от настоятелството, към която се прилагат: </w:t>
      </w:r>
    </w:p>
    <w:p w14:paraId="41F2A96D" w14:textId="77777777" w:rsidR="00326D18" w:rsidRPr="00782A39" w:rsidRDefault="00000000" w:rsidP="00782A39">
      <w:pPr>
        <w:numPr>
          <w:ilvl w:val="0"/>
          <w:numId w:val="8"/>
        </w:numPr>
        <w:ind w:right="48" w:firstLine="708"/>
        <w:rPr>
          <w:rFonts w:ascii="Times New Roman" w:hAnsi="Times New Roman" w:cs="Times New Roman"/>
        </w:rPr>
      </w:pPr>
      <w:r w:rsidRPr="00782A39">
        <w:rPr>
          <w:rFonts w:ascii="Times New Roman" w:hAnsi="Times New Roman" w:cs="Times New Roman"/>
        </w:rPr>
        <w:t xml:space="preserve">протоколът от учредителното събрание; </w:t>
      </w:r>
    </w:p>
    <w:p w14:paraId="155A9C3B" w14:textId="77777777" w:rsidR="00326D18" w:rsidRPr="00782A39" w:rsidRDefault="00000000" w:rsidP="00782A39">
      <w:pPr>
        <w:numPr>
          <w:ilvl w:val="0"/>
          <w:numId w:val="8"/>
        </w:numPr>
        <w:ind w:right="48" w:firstLine="708"/>
        <w:rPr>
          <w:rFonts w:ascii="Times New Roman" w:hAnsi="Times New Roman" w:cs="Times New Roman"/>
        </w:rPr>
      </w:pPr>
      <w:r w:rsidRPr="00782A39">
        <w:rPr>
          <w:rFonts w:ascii="Times New Roman" w:hAnsi="Times New Roman" w:cs="Times New Roman"/>
        </w:rPr>
        <w:t xml:space="preserve">уставът на читалището, подписан от учредителите; </w:t>
      </w:r>
    </w:p>
    <w:p w14:paraId="502850E9" w14:textId="77777777" w:rsidR="00326D18" w:rsidRPr="00782A39" w:rsidRDefault="00000000" w:rsidP="00782A39">
      <w:pPr>
        <w:numPr>
          <w:ilvl w:val="0"/>
          <w:numId w:val="8"/>
        </w:numPr>
        <w:ind w:right="48" w:firstLine="708"/>
        <w:rPr>
          <w:rFonts w:ascii="Times New Roman" w:hAnsi="Times New Roman" w:cs="Times New Roman"/>
        </w:rPr>
      </w:pPr>
      <w:r w:rsidRPr="00782A39">
        <w:rPr>
          <w:rFonts w:ascii="Times New Roman" w:hAnsi="Times New Roman" w:cs="Times New Roman"/>
        </w:rPr>
        <w:t xml:space="preserve">нотариално заверен образец от подписа на лицето, представляващо читалището, и валидният печат на читалището. </w:t>
      </w:r>
    </w:p>
    <w:p w14:paraId="35B4CD71" w14:textId="77777777" w:rsidR="00326D18" w:rsidRPr="00782A39" w:rsidRDefault="00000000" w:rsidP="00782A39">
      <w:pPr>
        <w:ind w:left="-5" w:right="48"/>
        <w:rPr>
          <w:rFonts w:ascii="Times New Roman" w:hAnsi="Times New Roman" w:cs="Times New Roman"/>
        </w:rPr>
      </w:pPr>
      <w:r w:rsidRPr="00782A39">
        <w:rPr>
          <w:rFonts w:ascii="Times New Roman" w:hAnsi="Times New Roman" w:cs="Times New Roman"/>
        </w:rPr>
        <w:lastRenderedPageBreak/>
        <w:t xml:space="preserve">               (4) В регистъра се вписват: </w:t>
      </w:r>
    </w:p>
    <w:p w14:paraId="743A36DF" w14:textId="77777777" w:rsidR="00326D18" w:rsidRPr="00782A39" w:rsidRDefault="00000000" w:rsidP="00782A39">
      <w:pPr>
        <w:numPr>
          <w:ilvl w:val="0"/>
          <w:numId w:val="9"/>
        </w:numPr>
        <w:spacing w:after="56"/>
        <w:ind w:right="48" w:firstLine="708"/>
        <w:rPr>
          <w:rFonts w:ascii="Times New Roman" w:hAnsi="Times New Roman" w:cs="Times New Roman"/>
        </w:rPr>
      </w:pPr>
      <w:r w:rsidRPr="00782A39">
        <w:rPr>
          <w:rFonts w:ascii="Times New Roman" w:hAnsi="Times New Roman" w:cs="Times New Roman"/>
        </w:rPr>
        <w:t xml:space="preserve">наименованието и седалището на читалището и източникът на първоначалното му финансиране; </w:t>
      </w:r>
    </w:p>
    <w:p w14:paraId="78580C82" w14:textId="77777777" w:rsidR="00326D18" w:rsidRPr="00782A39" w:rsidRDefault="00000000" w:rsidP="00782A39">
      <w:pPr>
        <w:numPr>
          <w:ilvl w:val="0"/>
          <w:numId w:val="9"/>
        </w:numPr>
        <w:ind w:right="48" w:firstLine="708"/>
        <w:rPr>
          <w:rFonts w:ascii="Times New Roman" w:hAnsi="Times New Roman" w:cs="Times New Roman"/>
        </w:rPr>
      </w:pPr>
      <w:r w:rsidRPr="00782A39">
        <w:rPr>
          <w:rFonts w:ascii="Times New Roman" w:hAnsi="Times New Roman" w:cs="Times New Roman"/>
        </w:rPr>
        <w:t xml:space="preserve">уставът; </w:t>
      </w:r>
    </w:p>
    <w:p w14:paraId="64E4CF09" w14:textId="77777777" w:rsidR="00326D18" w:rsidRPr="00782A39" w:rsidRDefault="00000000" w:rsidP="00782A39">
      <w:pPr>
        <w:numPr>
          <w:ilvl w:val="0"/>
          <w:numId w:val="9"/>
        </w:numPr>
        <w:ind w:right="48" w:firstLine="708"/>
        <w:rPr>
          <w:rFonts w:ascii="Times New Roman" w:hAnsi="Times New Roman" w:cs="Times New Roman"/>
        </w:rPr>
      </w:pPr>
      <w:r w:rsidRPr="00782A39">
        <w:rPr>
          <w:rFonts w:ascii="Times New Roman" w:hAnsi="Times New Roman" w:cs="Times New Roman"/>
        </w:rPr>
        <w:t xml:space="preserve">имената на членовете на настоятелството и на проверителната комисия на читалището; </w:t>
      </w:r>
    </w:p>
    <w:p w14:paraId="38E77731" w14:textId="77777777" w:rsidR="00326D18" w:rsidRPr="00782A39" w:rsidRDefault="00000000" w:rsidP="00782A39">
      <w:pPr>
        <w:numPr>
          <w:ilvl w:val="0"/>
          <w:numId w:val="9"/>
        </w:numPr>
        <w:ind w:right="48" w:firstLine="708"/>
        <w:rPr>
          <w:rFonts w:ascii="Times New Roman" w:hAnsi="Times New Roman" w:cs="Times New Roman"/>
        </w:rPr>
      </w:pPr>
      <w:r w:rsidRPr="00782A39">
        <w:rPr>
          <w:rFonts w:ascii="Times New Roman" w:hAnsi="Times New Roman" w:cs="Times New Roman"/>
        </w:rPr>
        <w:t xml:space="preserve">името и длъжността на лицето, което представлява читалището; </w:t>
      </w:r>
    </w:p>
    <w:p w14:paraId="22D4745C" w14:textId="77777777" w:rsidR="00326D18" w:rsidRPr="00782A39" w:rsidRDefault="00000000" w:rsidP="00782A39">
      <w:pPr>
        <w:numPr>
          <w:ilvl w:val="0"/>
          <w:numId w:val="9"/>
        </w:numPr>
        <w:ind w:right="48" w:firstLine="708"/>
        <w:rPr>
          <w:rFonts w:ascii="Times New Roman" w:hAnsi="Times New Roman" w:cs="Times New Roman"/>
        </w:rPr>
      </w:pPr>
      <w:r w:rsidRPr="00782A39">
        <w:rPr>
          <w:rFonts w:ascii="Times New Roman" w:hAnsi="Times New Roman" w:cs="Times New Roman"/>
        </w:rPr>
        <w:t xml:space="preserve">настъпилите промени по т. 1 - 4. </w:t>
      </w:r>
    </w:p>
    <w:p w14:paraId="4B80B3EE" w14:textId="77777777" w:rsidR="00326D18" w:rsidRPr="00782A39" w:rsidRDefault="00000000" w:rsidP="00782A39">
      <w:pPr>
        <w:numPr>
          <w:ilvl w:val="0"/>
          <w:numId w:val="10"/>
        </w:numPr>
        <w:spacing w:after="1" w:line="240" w:lineRule="auto"/>
        <w:ind w:right="24" w:firstLine="698"/>
        <w:rPr>
          <w:rFonts w:ascii="Times New Roman" w:hAnsi="Times New Roman" w:cs="Times New Roman"/>
        </w:rPr>
      </w:pPr>
      <w:r w:rsidRPr="00782A39">
        <w:rPr>
          <w:rFonts w:ascii="Times New Roman" w:hAnsi="Times New Roman" w:cs="Times New Roman"/>
        </w:rPr>
        <w:t xml:space="preserve">Наименованието на народното читалище трябва да не въвежда в заблуждение и да не накърнява добрите нрави. То се изписва на български език. Към наименованието на читалището се добавя годината на неговото първоначално създаване. </w:t>
      </w:r>
    </w:p>
    <w:p w14:paraId="23838861" w14:textId="77777777" w:rsidR="00326D18" w:rsidRPr="00782A39" w:rsidRDefault="00000000" w:rsidP="00782A39">
      <w:pPr>
        <w:numPr>
          <w:ilvl w:val="0"/>
          <w:numId w:val="10"/>
        </w:numPr>
        <w:ind w:right="24" w:firstLine="698"/>
        <w:rPr>
          <w:rFonts w:ascii="Times New Roman" w:hAnsi="Times New Roman" w:cs="Times New Roman"/>
        </w:rPr>
      </w:pPr>
      <w:r w:rsidRPr="00782A39">
        <w:rPr>
          <w:rFonts w:ascii="Times New Roman" w:hAnsi="Times New Roman" w:cs="Times New Roman"/>
        </w:rPr>
        <w:t xml:space="preserve">Седалището на читалището е населеното място, където се намира неговото управление. Адресът на читалището е адресът на неговото управление. </w:t>
      </w:r>
    </w:p>
    <w:p w14:paraId="0813BFB1" w14:textId="77777777" w:rsidR="00326D18" w:rsidRPr="00782A39" w:rsidRDefault="00000000" w:rsidP="00782A39">
      <w:pPr>
        <w:numPr>
          <w:ilvl w:val="0"/>
          <w:numId w:val="10"/>
        </w:numPr>
        <w:ind w:right="24" w:firstLine="698"/>
        <w:rPr>
          <w:rFonts w:ascii="Times New Roman" w:hAnsi="Times New Roman" w:cs="Times New Roman"/>
        </w:rPr>
      </w:pPr>
      <w:r w:rsidRPr="00782A39">
        <w:rPr>
          <w:rFonts w:ascii="Times New Roman" w:hAnsi="Times New Roman" w:cs="Times New Roman"/>
        </w:rPr>
        <w:t xml:space="preserve">Всяка промяна в обстоятелствата по ал. 4 трябва да бъде заявена в 14-дневен срок от възникването и. </w:t>
      </w:r>
    </w:p>
    <w:p w14:paraId="2A5C0FDC" w14:textId="28D9461D" w:rsidR="00EC365D" w:rsidRPr="00EC365D" w:rsidRDefault="00000000" w:rsidP="00782A39">
      <w:pPr>
        <w:numPr>
          <w:ilvl w:val="0"/>
          <w:numId w:val="10"/>
        </w:numPr>
        <w:spacing w:after="1" w:line="240" w:lineRule="auto"/>
        <w:ind w:right="24" w:firstLine="698"/>
        <w:rPr>
          <w:rFonts w:ascii="Times New Roman" w:hAnsi="Times New Roman" w:cs="Times New Roman"/>
        </w:rPr>
      </w:pPr>
      <w:r w:rsidRPr="00782A39">
        <w:rPr>
          <w:rFonts w:ascii="Times New Roman" w:hAnsi="Times New Roman" w:cs="Times New Roman"/>
        </w:rPr>
        <w:t xml:space="preserve">Народните читалища могат да кандидатстват за държавна и/или общинска субсидия след изтичането на едногодишен срок от вписването в регистъра по чл.10. </w:t>
      </w:r>
      <w:r w:rsidR="00EC365D">
        <w:rPr>
          <w:rFonts w:ascii="Times New Roman" w:hAnsi="Times New Roman" w:cs="Times New Roman"/>
          <w:lang w:val="bg-BG"/>
        </w:rPr>
        <w:t xml:space="preserve">                             </w:t>
      </w:r>
    </w:p>
    <w:p w14:paraId="78ADA398" w14:textId="13A48A58" w:rsidR="00326D18" w:rsidRPr="00782A39" w:rsidRDefault="00000000" w:rsidP="00EC365D">
      <w:pPr>
        <w:spacing w:after="1" w:line="240" w:lineRule="auto"/>
        <w:ind w:left="698" w:right="24" w:firstLine="0"/>
        <w:rPr>
          <w:rFonts w:ascii="Times New Roman" w:hAnsi="Times New Roman" w:cs="Times New Roman"/>
        </w:rPr>
      </w:pPr>
      <w:r w:rsidRPr="00782A39">
        <w:rPr>
          <w:rFonts w:ascii="Times New Roman" w:hAnsi="Times New Roman" w:cs="Times New Roman"/>
          <w:b/>
        </w:rPr>
        <w:t>Чл.8</w:t>
      </w:r>
      <w:r w:rsidRPr="00782A39">
        <w:rPr>
          <w:rFonts w:ascii="Times New Roman" w:hAnsi="Times New Roman" w:cs="Times New Roman"/>
        </w:rPr>
        <w:t xml:space="preserve">(1) Членуването в читалището е доброволно. </w:t>
      </w:r>
    </w:p>
    <w:p w14:paraId="3869E432" w14:textId="77777777" w:rsidR="00326D18" w:rsidRPr="00782A39" w:rsidRDefault="00000000" w:rsidP="00782A39">
      <w:pPr>
        <w:numPr>
          <w:ilvl w:val="0"/>
          <w:numId w:val="11"/>
        </w:numPr>
        <w:ind w:right="48" w:firstLine="708"/>
        <w:rPr>
          <w:rFonts w:ascii="Times New Roman" w:hAnsi="Times New Roman" w:cs="Times New Roman"/>
        </w:rPr>
      </w:pPr>
      <w:r w:rsidRPr="00782A39">
        <w:rPr>
          <w:rFonts w:ascii="Times New Roman" w:hAnsi="Times New Roman" w:cs="Times New Roman"/>
        </w:rPr>
        <w:t xml:space="preserve">Кандидатът подава писмено заявление до настоятелството, в която декларира, че е запознат с Устава и го приема.                            </w:t>
      </w:r>
    </w:p>
    <w:p w14:paraId="5164343F"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 xml:space="preserve">Кандидатите - юридически лица представят, освен заявление, и копия от документите си за регистрация и от решението на управителните си органи за членство. </w:t>
      </w:r>
    </w:p>
    <w:p w14:paraId="0C3525D0" w14:textId="77777777" w:rsidR="00326D18" w:rsidRPr="00782A39" w:rsidRDefault="00000000" w:rsidP="00782A39">
      <w:pPr>
        <w:numPr>
          <w:ilvl w:val="0"/>
          <w:numId w:val="11"/>
        </w:numPr>
        <w:ind w:right="48" w:firstLine="708"/>
        <w:rPr>
          <w:rFonts w:ascii="Times New Roman" w:hAnsi="Times New Roman" w:cs="Times New Roman"/>
        </w:rPr>
      </w:pPr>
      <w:r w:rsidRPr="00782A39">
        <w:rPr>
          <w:rFonts w:ascii="Times New Roman" w:hAnsi="Times New Roman" w:cs="Times New Roman"/>
        </w:rPr>
        <w:t xml:space="preserve">Всеки член има право да бъде информиран за дейността на читалището, да се ползва от имуществото му и от резултатите от дейността му. </w:t>
      </w:r>
    </w:p>
    <w:p w14:paraId="6DF856A1" w14:textId="77777777" w:rsidR="00326D18" w:rsidRPr="00782A39" w:rsidRDefault="00000000" w:rsidP="00782A39">
      <w:pPr>
        <w:numPr>
          <w:ilvl w:val="0"/>
          <w:numId w:val="11"/>
        </w:numPr>
        <w:ind w:right="48" w:firstLine="708"/>
        <w:rPr>
          <w:rFonts w:ascii="Times New Roman" w:hAnsi="Times New Roman" w:cs="Times New Roman"/>
        </w:rPr>
      </w:pPr>
      <w:r w:rsidRPr="00782A39">
        <w:rPr>
          <w:rFonts w:ascii="Times New Roman" w:hAnsi="Times New Roman" w:cs="Times New Roman"/>
        </w:rPr>
        <w:t xml:space="preserve">Всеки член на читалището е длъжен да заплаща редовно членския си внос до края на първото тримесечие на календарната година. </w:t>
      </w:r>
    </w:p>
    <w:p w14:paraId="6B2055EC" w14:textId="77777777" w:rsidR="00326D18" w:rsidRPr="00782A39" w:rsidRDefault="00000000" w:rsidP="00782A39">
      <w:pPr>
        <w:numPr>
          <w:ilvl w:val="0"/>
          <w:numId w:val="11"/>
        </w:numPr>
        <w:ind w:right="48" w:firstLine="708"/>
        <w:rPr>
          <w:rFonts w:ascii="Times New Roman" w:hAnsi="Times New Roman" w:cs="Times New Roman"/>
        </w:rPr>
      </w:pPr>
      <w:r w:rsidRPr="00782A39">
        <w:rPr>
          <w:rFonts w:ascii="Times New Roman" w:hAnsi="Times New Roman" w:cs="Times New Roman"/>
        </w:rPr>
        <w:t xml:space="preserve">Членските права и задължения са непрехвърлими и не преминават върху други лица. </w:t>
      </w:r>
    </w:p>
    <w:p w14:paraId="528D2D41" w14:textId="77777777" w:rsidR="00326D18" w:rsidRPr="00782A39" w:rsidRDefault="00000000" w:rsidP="00782A39">
      <w:pPr>
        <w:numPr>
          <w:ilvl w:val="0"/>
          <w:numId w:val="11"/>
        </w:numPr>
        <w:ind w:right="48" w:firstLine="708"/>
        <w:rPr>
          <w:rFonts w:ascii="Times New Roman" w:hAnsi="Times New Roman" w:cs="Times New Roman"/>
        </w:rPr>
      </w:pPr>
      <w:r w:rsidRPr="00782A39">
        <w:rPr>
          <w:rFonts w:ascii="Times New Roman" w:hAnsi="Times New Roman" w:cs="Times New Roman"/>
        </w:rPr>
        <w:t xml:space="preserve">Членовете на читалището са длъжни да спазват устава. </w:t>
      </w:r>
    </w:p>
    <w:p w14:paraId="6A5B68FC" w14:textId="11DB90E9" w:rsidR="00326D18" w:rsidRPr="00EC365D" w:rsidRDefault="00000000" w:rsidP="00EC365D">
      <w:pPr>
        <w:numPr>
          <w:ilvl w:val="0"/>
          <w:numId w:val="11"/>
        </w:numPr>
        <w:ind w:right="48" w:firstLine="708"/>
        <w:rPr>
          <w:rFonts w:ascii="Times New Roman" w:hAnsi="Times New Roman" w:cs="Times New Roman"/>
        </w:rPr>
      </w:pPr>
      <w:r w:rsidRPr="00782A39">
        <w:rPr>
          <w:rFonts w:ascii="Times New Roman" w:hAnsi="Times New Roman" w:cs="Times New Roman"/>
        </w:rPr>
        <w:t xml:space="preserve">Членовете на читалището са длъжни да участват активно в дейността му, да пазят и </w:t>
      </w:r>
      <w:r w:rsidRPr="00EC365D">
        <w:rPr>
          <w:rFonts w:ascii="Times New Roman" w:hAnsi="Times New Roman" w:cs="Times New Roman"/>
        </w:rPr>
        <w:t>обогатяват иуществото му.</w:t>
      </w:r>
      <w:r w:rsidRPr="00EC365D">
        <w:rPr>
          <w:rFonts w:ascii="Times New Roman" w:hAnsi="Times New Roman" w:cs="Times New Roman"/>
          <w:b/>
        </w:rPr>
        <w:t xml:space="preserve">              </w:t>
      </w:r>
      <w:r w:rsidRPr="00EC365D">
        <w:rPr>
          <w:rFonts w:ascii="Times New Roman" w:hAnsi="Times New Roman" w:cs="Times New Roman"/>
        </w:rPr>
        <w:t xml:space="preserve"> </w:t>
      </w:r>
    </w:p>
    <w:p w14:paraId="4FD77053"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b/>
        </w:rPr>
        <w:t>Чл.9.</w:t>
      </w:r>
      <w:r w:rsidRPr="00782A39">
        <w:rPr>
          <w:rFonts w:ascii="Times New Roman" w:hAnsi="Times New Roman" w:cs="Times New Roman"/>
        </w:rPr>
        <w:t xml:space="preserve"> (1) Членовете на читалището са индивидуални, колективни и почетни </w:t>
      </w:r>
    </w:p>
    <w:p w14:paraId="16FD05C2"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   (2) Индивидуалните членове са български граждани. Те биват действителни и спомагателни:</w:t>
      </w:r>
      <w:r w:rsidRPr="00782A39">
        <w:rPr>
          <w:rFonts w:ascii="Times New Roman" w:hAnsi="Times New Roman" w:cs="Times New Roman"/>
          <w:b/>
        </w:rPr>
        <w:t xml:space="preserve"> </w:t>
      </w:r>
    </w:p>
    <w:p w14:paraId="03D2A2A5" w14:textId="1CEAA79D" w:rsidR="00326D18" w:rsidRPr="00782A39" w:rsidRDefault="00000000" w:rsidP="00782A39">
      <w:pPr>
        <w:numPr>
          <w:ilvl w:val="0"/>
          <w:numId w:val="12"/>
        </w:numPr>
        <w:ind w:right="48" w:firstLine="708"/>
        <w:rPr>
          <w:rFonts w:ascii="Times New Roman" w:hAnsi="Times New Roman" w:cs="Times New Roman"/>
        </w:rPr>
      </w:pPr>
      <w:r w:rsidRPr="00782A39">
        <w:rPr>
          <w:rFonts w:ascii="Times New Roman" w:hAnsi="Times New Roman" w:cs="Times New Roman"/>
          <w:b/>
        </w:rPr>
        <w:t>/изм.</w:t>
      </w:r>
      <w:r w:rsidR="001366FB">
        <w:rPr>
          <w:rFonts w:ascii="Times New Roman" w:hAnsi="Times New Roman" w:cs="Times New Roman"/>
          <w:b/>
          <w:lang w:val="bg-BG"/>
        </w:rPr>
        <w:t>12</w:t>
      </w:r>
      <w:r w:rsidRPr="00782A39">
        <w:rPr>
          <w:rFonts w:ascii="Times New Roman" w:hAnsi="Times New Roman" w:cs="Times New Roman"/>
          <w:b/>
        </w:rPr>
        <w:t>.03.202</w:t>
      </w:r>
      <w:r w:rsidR="001366FB">
        <w:rPr>
          <w:rFonts w:ascii="Times New Roman" w:hAnsi="Times New Roman" w:cs="Times New Roman"/>
          <w:b/>
          <w:lang w:val="bg-BG"/>
        </w:rPr>
        <w:t>5</w:t>
      </w:r>
      <w:r w:rsidRPr="00782A39">
        <w:rPr>
          <w:rFonts w:ascii="Times New Roman" w:hAnsi="Times New Roman" w:cs="Times New Roman"/>
          <w:b/>
        </w:rPr>
        <w:t>г./</w:t>
      </w:r>
      <w:r w:rsidRPr="00782A39">
        <w:rPr>
          <w:rFonts w:ascii="Times New Roman" w:hAnsi="Times New Roman" w:cs="Times New Roman"/>
        </w:rPr>
        <w:t xml:space="preserve"> Действителните членове са лица, навършили 18 години, които участват в дейността на читалището, редовно плащат определения членски внос до края на първото тримесечие на календарната година. Имат право да избират, и  да бъдат избирани в ръководните органи на читалището  при присъствие на отчетно-изборното събрание;</w:t>
      </w:r>
      <w:r w:rsidRPr="00782A39">
        <w:rPr>
          <w:rFonts w:ascii="Times New Roman" w:hAnsi="Times New Roman" w:cs="Times New Roman"/>
          <w:b/>
        </w:rPr>
        <w:t xml:space="preserve"> </w:t>
      </w:r>
    </w:p>
    <w:p w14:paraId="42B64C23" w14:textId="77777777" w:rsidR="00326D18" w:rsidRPr="00782A39" w:rsidRDefault="00000000" w:rsidP="00782A39">
      <w:pPr>
        <w:numPr>
          <w:ilvl w:val="0"/>
          <w:numId w:val="12"/>
        </w:numPr>
        <w:ind w:right="48" w:firstLine="708"/>
        <w:rPr>
          <w:rFonts w:ascii="Times New Roman" w:hAnsi="Times New Roman" w:cs="Times New Roman"/>
        </w:rPr>
      </w:pPr>
      <w:r w:rsidRPr="00782A39">
        <w:rPr>
          <w:rFonts w:ascii="Times New Roman" w:hAnsi="Times New Roman" w:cs="Times New Roman"/>
        </w:rPr>
        <w:t xml:space="preserve">Спомагателните членове са лица до 18 години, които нямат право да избират и да бъдат избирани; те  имат право на съвещателен глас. </w:t>
      </w:r>
    </w:p>
    <w:p w14:paraId="6693BD65"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 xml:space="preserve">   (3) Колективните членове съдействат за осъществяване целите на читалището, подпомагат дейностите, поддържането и обогатяването на материалната база и имат право на един глас в общото събрание. </w:t>
      </w:r>
    </w:p>
    <w:p w14:paraId="4CD5ADFF"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Колективни членове могат  да бъдат: </w:t>
      </w:r>
    </w:p>
    <w:p w14:paraId="3C80F577" w14:textId="77777777" w:rsidR="00326D18" w:rsidRPr="00782A39" w:rsidRDefault="00000000" w:rsidP="00782A39">
      <w:pPr>
        <w:numPr>
          <w:ilvl w:val="0"/>
          <w:numId w:val="13"/>
        </w:numPr>
        <w:ind w:right="48" w:hanging="238"/>
        <w:rPr>
          <w:rFonts w:ascii="Times New Roman" w:hAnsi="Times New Roman" w:cs="Times New Roman"/>
        </w:rPr>
      </w:pPr>
      <w:r w:rsidRPr="00782A39">
        <w:rPr>
          <w:rFonts w:ascii="Times New Roman" w:hAnsi="Times New Roman" w:cs="Times New Roman"/>
        </w:rPr>
        <w:t xml:space="preserve">Професионални организации; </w:t>
      </w:r>
    </w:p>
    <w:p w14:paraId="3A55AA4D" w14:textId="77777777" w:rsidR="00326D18" w:rsidRPr="00782A39" w:rsidRDefault="00000000" w:rsidP="00782A39">
      <w:pPr>
        <w:numPr>
          <w:ilvl w:val="0"/>
          <w:numId w:val="13"/>
        </w:numPr>
        <w:ind w:right="48" w:hanging="238"/>
        <w:rPr>
          <w:rFonts w:ascii="Times New Roman" w:hAnsi="Times New Roman" w:cs="Times New Roman"/>
        </w:rPr>
      </w:pPr>
      <w:r w:rsidRPr="00782A39">
        <w:rPr>
          <w:rFonts w:ascii="Times New Roman" w:hAnsi="Times New Roman" w:cs="Times New Roman"/>
        </w:rPr>
        <w:t xml:space="preserve">Стопански дружества; </w:t>
      </w:r>
    </w:p>
    <w:p w14:paraId="03731E2C" w14:textId="77777777" w:rsidR="00326D18" w:rsidRPr="00782A39" w:rsidRDefault="00000000" w:rsidP="00782A39">
      <w:pPr>
        <w:numPr>
          <w:ilvl w:val="0"/>
          <w:numId w:val="13"/>
        </w:numPr>
        <w:ind w:right="48" w:hanging="238"/>
        <w:rPr>
          <w:rFonts w:ascii="Times New Roman" w:hAnsi="Times New Roman" w:cs="Times New Roman"/>
        </w:rPr>
      </w:pPr>
      <w:r w:rsidRPr="00782A39">
        <w:rPr>
          <w:rFonts w:ascii="Times New Roman" w:hAnsi="Times New Roman" w:cs="Times New Roman"/>
        </w:rPr>
        <w:t xml:space="preserve">Търговски дружества;                                                                </w:t>
      </w:r>
    </w:p>
    <w:p w14:paraId="72593B6C" w14:textId="77777777" w:rsidR="00326D18" w:rsidRPr="00782A39" w:rsidRDefault="00000000" w:rsidP="00782A39">
      <w:pPr>
        <w:numPr>
          <w:ilvl w:val="0"/>
          <w:numId w:val="13"/>
        </w:numPr>
        <w:ind w:right="48" w:hanging="238"/>
        <w:rPr>
          <w:rFonts w:ascii="Times New Roman" w:hAnsi="Times New Roman" w:cs="Times New Roman"/>
        </w:rPr>
      </w:pPr>
      <w:r w:rsidRPr="00782A39">
        <w:rPr>
          <w:rFonts w:ascii="Times New Roman" w:hAnsi="Times New Roman" w:cs="Times New Roman"/>
        </w:rPr>
        <w:t xml:space="preserve">Кооперации и сдружения; </w:t>
      </w:r>
    </w:p>
    <w:p w14:paraId="64499C56" w14:textId="77777777" w:rsidR="00326D18" w:rsidRPr="00782A39" w:rsidRDefault="00000000" w:rsidP="00782A39">
      <w:pPr>
        <w:numPr>
          <w:ilvl w:val="0"/>
          <w:numId w:val="13"/>
        </w:numPr>
        <w:ind w:right="48" w:hanging="238"/>
        <w:rPr>
          <w:rFonts w:ascii="Times New Roman" w:hAnsi="Times New Roman" w:cs="Times New Roman"/>
        </w:rPr>
      </w:pPr>
      <w:r w:rsidRPr="00782A39">
        <w:rPr>
          <w:rFonts w:ascii="Times New Roman" w:hAnsi="Times New Roman" w:cs="Times New Roman"/>
        </w:rPr>
        <w:t xml:space="preserve">Културно - просветни и любителски клубове и творчески колективи. </w:t>
      </w:r>
    </w:p>
    <w:p w14:paraId="4379EDBE" w14:textId="712CF5B1" w:rsidR="00326D18" w:rsidRPr="00782A39" w:rsidRDefault="00000000" w:rsidP="001366FB">
      <w:pPr>
        <w:ind w:left="718" w:right="48"/>
        <w:rPr>
          <w:rFonts w:ascii="Times New Roman" w:hAnsi="Times New Roman" w:cs="Times New Roman"/>
        </w:rPr>
      </w:pPr>
      <w:r w:rsidRPr="00782A39">
        <w:rPr>
          <w:rFonts w:ascii="Times New Roman" w:hAnsi="Times New Roman" w:cs="Times New Roman"/>
        </w:rPr>
        <w:lastRenderedPageBreak/>
        <w:t xml:space="preserve">  (4) Почетни членове могат да бъдат български и чужди граждани с изключителни заслуги за читалището.                                                                                     </w:t>
      </w:r>
    </w:p>
    <w:p w14:paraId="37A27827"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b/>
        </w:rPr>
        <w:t>Чл.10.</w:t>
      </w:r>
      <w:r w:rsidRPr="00782A39">
        <w:rPr>
          <w:rFonts w:ascii="Times New Roman" w:hAnsi="Times New Roman" w:cs="Times New Roman"/>
        </w:rPr>
        <w:t xml:space="preserve"> Прекратяване на членството се извършва чрез: </w:t>
      </w:r>
    </w:p>
    <w:p w14:paraId="6EE839BF" w14:textId="77777777" w:rsidR="00326D18" w:rsidRPr="00782A39" w:rsidRDefault="00000000" w:rsidP="00782A39">
      <w:pPr>
        <w:numPr>
          <w:ilvl w:val="0"/>
          <w:numId w:val="14"/>
        </w:numPr>
        <w:ind w:right="48" w:firstLine="708"/>
        <w:rPr>
          <w:rFonts w:ascii="Times New Roman" w:hAnsi="Times New Roman" w:cs="Times New Roman"/>
        </w:rPr>
      </w:pPr>
      <w:r w:rsidRPr="00782A39">
        <w:rPr>
          <w:rFonts w:ascii="Times New Roman" w:hAnsi="Times New Roman" w:cs="Times New Roman"/>
        </w:rPr>
        <w:t xml:space="preserve">Изключване от общото събрание по предложение на настоятелството за системни нарушения на устава на читалището  и злоупотреба с името му, както и поради незаплащане на определения от общото събрание членски внос. </w:t>
      </w:r>
    </w:p>
    <w:p w14:paraId="5DFC3C76" w14:textId="77777777" w:rsidR="00326D18" w:rsidRPr="00782A39" w:rsidRDefault="00000000" w:rsidP="00782A39">
      <w:pPr>
        <w:numPr>
          <w:ilvl w:val="0"/>
          <w:numId w:val="14"/>
        </w:numPr>
        <w:ind w:right="48" w:firstLine="708"/>
        <w:rPr>
          <w:rFonts w:ascii="Times New Roman" w:hAnsi="Times New Roman" w:cs="Times New Roman"/>
        </w:rPr>
      </w:pPr>
      <w:r w:rsidRPr="00782A39">
        <w:rPr>
          <w:rFonts w:ascii="Times New Roman" w:hAnsi="Times New Roman" w:cs="Times New Roman"/>
        </w:rPr>
        <w:t xml:space="preserve">По писмено заявление, адресирано до настоятелството. </w:t>
      </w:r>
    </w:p>
    <w:p w14:paraId="30A8603F" w14:textId="77777777" w:rsidR="00326D18" w:rsidRPr="00782A39" w:rsidRDefault="00000000" w:rsidP="00782A39">
      <w:pPr>
        <w:numPr>
          <w:ilvl w:val="0"/>
          <w:numId w:val="14"/>
        </w:numPr>
        <w:ind w:right="48" w:firstLine="708"/>
        <w:rPr>
          <w:rFonts w:ascii="Times New Roman" w:hAnsi="Times New Roman" w:cs="Times New Roman"/>
        </w:rPr>
      </w:pPr>
      <w:r w:rsidRPr="00782A39">
        <w:rPr>
          <w:rFonts w:ascii="Times New Roman" w:hAnsi="Times New Roman" w:cs="Times New Roman"/>
        </w:rPr>
        <w:t xml:space="preserve">Поради смърт или поставянето на съответния член под пълно запрещение. </w:t>
      </w:r>
    </w:p>
    <w:p w14:paraId="46812182" w14:textId="77777777" w:rsidR="00326D18" w:rsidRPr="00782A39" w:rsidRDefault="00000000" w:rsidP="00782A39">
      <w:pPr>
        <w:numPr>
          <w:ilvl w:val="0"/>
          <w:numId w:val="14"/>
        </w:numPr>
        <w:ind w:right="48" w:firstLine="708"/>
        <w:rPr>
          <w:rFonts w:ascii="Times New Roman" w:hAnsi="Times New Roman" w:cs="Times New Roman"/>
        </w:rPr>
      </w:pPr>
      <w:r w:rsidRPr="00782A39">
        <w:rPr>
          <w:rFonts w:ascii="Times New Roman" w:hAnsi="Times New Roman" w:cs="Times New Roman"/>
        </w:rPr>
        <w:t xml:space="preserve">При колективните членове – и с прекратяването дейността на юридическото лице.                                 </w:t>
      </w:r>
    </w:p>
    <w:p w14:paraId="62EF6326" w14:textId="77777777" w:rsidR="00326D18" w:rsidRPr="00782A39" w:rsidRDefault="00000000" w:rsidP="00782A39">
      <w:pPr>
        <w:spacing w:after="0" w:line="259" w:lineRule="auto"/>
        <w:ind w:left="720" w:firstLine="0"/>
        <w:rPr>
          <w:rFonts w:ascii="Times New Roman" w:hAnsi="Times New Roman" w:cs="Times New Roman"/>
        </w:rPr>
      </w:pPr>
      <w:r w:rsidRPr="00782A39">
        <w:rPr>
          <w:rFonts w:ascii="Times New Roman" w:hAnsi="Times New Roman" w:cs="Times New Roman"/>
          <w:b/>
        </w:rPr>
        <w:t xml:space="preserve"> </w:t>
      </w:r>
    </w:p>
    <w:p w14:paraId="79B7D84A" w14:textId="6F67DB72" w:rsidR="00326D18" w:rsidRPr="001366FB" w:rsidRDefault="00000000" w:rsidP="001366FB">
      <w:pPr>
        <w:spacing w:after="0" w:line="259" w:lineRule="auto"/>
        <w:ind w:left="717" w:firstLine="0"/>
        <w:rPr>
          <w:rFonts w:ascii="Times New Roman" w:hAnsi="Times New Roman" w:cs="Times New Roman"/>
          <w:lang w:val="bg-BG"/>
        </w:rPr>
      </w:pPr>
      <w:r w:rsidRPr="00782A39">
        <w:rPr>
          <w:rFonts w:ascii="Times New Roman" w:hAnsi="Times New Roman" w:cs="Times New Roman"/>
          <w:b/>
        </w:rPr>
        <w:t xml:space="preserve"> </w:t>
      </w:r>
    </w:p>
    <w:p w14:paraId="1CF18C2A" w14:textId="7E5A9062" w:rsidR="00326D18" w:rsidRPr="00782A39" w:rsidRDefault="00000000" w:rsidP="001366FB">
      <w:pPr>
        <w:spacing w:after="0" w:line="259" w:lineRule="auto"/>
        <w:ind w:left="671"/>
        <w:jc w:val="center"/>
        <w:rPr>
          <w:rFonts w:ascii="Times New Roman" w:hAnsi="Times New Roman" w:cs="Times New Roman"/>
        </w:rPr>
      </w:pPr>
      <w:r w:rsidRPr="00782A39">
        <w:rPr>
          <w:rFonts w:ascii="Times New Roman" w:hAnsi="Times New Roman" w:cs="Times New Roman"/>
          <w:b/>
        </w:rPr>
        <w:t>Г Л А В А   Т Р Е Т А</w:t>
      </w:r>
    </w:p>
    <w:p w14:paraId="799AF5B4" w14:textId="7361F60F" w:rsidR="00326D18" w:rsidRPr="00782A39" w:rsidRDefault="00326D18" w:rsidP="001366FB">
      <w:pPr>
        <w:spacing w:after="0" w:line="259" w:lineRule="auto"/>
        <w:ind w:left="717" w:firstLine="0"/>
        <w:jc w:val="center"/>
        <w:rPr>
          <w:rFonts w:ascii="Times New Roman" w:hAnsi="Times New Roman" w:cs="Times New Roman"/>
        </w:rPr>
      </w:pPr>
    </w:p>
    <w:p w14:paraId="152FFF46" w14:textId="6742BA06" w:rsidR="00326D18" w:rsidRPr="001366FB" w:rsidRDefault="00000000" w:rsidP="001366FB">
      <w:pPr>
        <w:spacing w:after="0" w:line="259" w:lineRule="auto"/>
        <w:ind w:left="671" w:right="1"/>
        <w:jc w:val="center"/>
        <w:rPr>
          <w:rFonts w:ascii="Times New Roman" w:hAnsi="Times New Roman" w:cs="Times New Roman"/>
          <w:lang w:val="bg-BG"/>
        </w:rPr>
      </w:pPr>
      <w:r w:rsidRPr="00782A39">
        <w:rPr>
          <w:rFonts w:ascii="Times New Roman" w:hAnsi="Times New Roman" w:cs="Times New Roman"/>
          <w:b/>
        </w:rPr>
        <w:t>УСТРОЙСТВО И УПРАВЛЕНИЕ</w:t>
      </w:r>
    </w:p>
    <w:p w14:paraId="6D60EA02"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b/>
        </w:rPr>
        <w:t xml:space="preserve"> Чл.11.</w:t>
      </w:r>
      <w:r w:rsidRPr="00782A39">
        <w:rPr>
          <w:rFonts w:ascii="Times New Roman" w:hAnsi="Times New Roman" w:cs="Times New Roman"/>
        </w:rPr>
        <w:t xml:space="preserve"> Органи на читалището са: </w:t>
      </w:r>
    </w:p>
    <w:p w14:paraId="39FE36CD" w14:textId="77777777" w:rsidR="00326D18" w:rsidRPr="00782A39" w:rsidRDefault="00000000" w:rsidP="00782A39">
      <w:pPr>
        <w:numPr>
          <w:ilvl w:val="0"/>
          <w:numId w:val="15"/>
        </w:numPr>
        <w:ind w:right="48" w:hanging="238"/>
        <w:rPr>
          <w:rFonts w:ascii="Times New Roman" w:hAnsi="Times New Roman" w:cs="Times New Roman"/>
        </w:rPr>
      </w:pPr>
      <w:r w:rsidRPr="00782A39">
        <w:rPr>
          <w:rFonts w:ascii="Times New Roman" w:hAnsi="Times New Roman" w:cs="Times New Roman"/>
        </w:rPr>
        <w:t xml:space="preserve">Общото събрание; </w:t>
      </w:r>
    </w:p>
    <w:p w14:paraId="68893BD9" w14:textId="77777777" w:rsidR="00326D18" w:rsidRPr="00782A39" w:rsidRDefault="00000000" w:rsidP="00782A39">
      <w:pPr>
        <w:numPr>
          <w:ilvl w:val="0"/>
          <w:numId w:val="15"/>
        </w:numPr>
        <w:ind w:right="48" w:hanging="238"/>
        <w:rPr>
          <w:rFonts w:ascii="Times New Roman" w:hAnsi="Times New Roman" w:cs="Times New Roman"/>
        </w:rPr>
      </w:pPr>
      <w:r w:rsidRPr="00782A39">
        <w:rPr>
          <w:rFonts w:ascii="Times New Roman" w:hAnsi="Times New Roman" w:cs="Times New Roman"/>
        </w:rPr>
        <w:t xml:space="preserve">Настоятелството; </w:t>
      </w:r>
    </w:p>
    <w:p w14:paraId="73C9EAD1" w14:textId="77777777" w:rsidR="00326D18" w:rsidRPr="00782A39" w:rsidRDefault="00000000" w:rsidP="00782A39">
      <w:pPr>
        <w:numPr>
          <w:ilvl w:val="0"/>
          <w:numId w:val="15"/>
        </w:numPr>
        <w:ind w:right="48" w:hanging="238"/>
        <w:rPr>
          <w:rFonts w:ascii="Times New Roman" w:hAnsi="Times New Roman" w:cs="Times New Roman"/>
        </w:rPr>
      </w:pPr>
      <w:r w:rsidRPr="00782A39">
        <w:rPr>
          <w:rFonts w:ascii="Times New Roman" w:hAnsi="Times New Roman" w:cs="Times New Roman"/>
        </w:rPr>
        <w:t xml:space="preserve">Проверителната комисия. </w:t>
      </w:r>
    </w:p>
    <w:p w14:paraId="24423EDA" w14:textId="6CBFE98E"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b/>
        </w:rPr>
        <w:t xml:space="preserve"> Чл.12.</w:t>
      </w:r>
      <w:r w:rsidR="001366FB">
        <w:rPr>
          <w:rFonts w:ascii="Times New Roman" w:hAnsi="Times New Roman" w:cs="Times New Roman"/>
          <w:b/>
          <w:lang w:val="bg-BG"/>
        </w:rPr>
        <w:t xml:space="preserve"> </w:t>
      </w:r>
      <w:r w:rsidRPr="00782A39">
        <w:rPr>
          <w:rFonts w:ascii="Times New Roman" w:hAnsi="Times New Roman" w:cs="Times New Roman"/>
        </w:rPr>
        <w:t xml:space="preserve">(1) Върховен орган на читалището е общото събрание. </w:t>
      </w:r>
    </w:p>
    <w:p w14:paraId="1C71EC77"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 xml:space="preserve">(2) Общото събрание на читалището се състои от всички членове на читалището, имащи право на глас. </w:t>
      </w:r>
    </w:p>
    <w:p w14:paraId="59895EB5" w14:textId="196FEE5D"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b/>
        </w:rPr>
        <w:t>Чл.13.</w:t>
      </w:r>
      <w:r w:rsidR="001366FB">
        <w:rPr>
          <w:rFonts w:ascii="Times New Roman" w:hAnsi="Times New Roman" w:cs="Times New Roman"/>
          <w:b/>
          <w:lang w:val="bg-BG"/>
        </w:rPr>
        <w:t xml:space="preserve"> </w:t>
      </w:r>
      <w:r w:rsidRPr="00782A39">
        <w:rPr>
          <w:rFonts w:ascii="Times New Roman" w:hAnsi="Times New Roman" w:cs="Times New Roman"/>
        </w:rPr>
        <w:t xml:space="preserve">(1) Общото събрание: </w:t>
      </w:r>
    </w:p>
    <w:p w14:paraId="0603188E"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Изменя и допълва устава; </w:t>
      </w:r>
    </w:p>
    <w:p w14:paraId="3FD1A80C"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Избира и освобождава членовете на настоятелството, проверителната комисия и председателя; </w:t>
      </w:r>
    </w:p>
    <w:p w14:paraId="6928B17E"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Приема вътрешните актове, необходими за организацията на дейността на читалището; </w:t>
      </w:r>
    </w:p>
    <w:p w14:paraId="592E2682"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Изключва членове на читалището; </w:t>
      </w:r>
    </w:p>
    <w:p w14:paraId="5A882D1B"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Приема основни насоки на дейността на читалището; </w:t>
      </w:r>
    </w:p>
    <w:p w14:paraId="35374385"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Взема решения за членуване или за прекратяване на членството в читалищно сдружение или други организации; </w:t>
      </w:r>
    </w:p>
    <w:p w14:paraId="24260F93"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Приема бюджета на читалището; </w:t>
      </w:r>
    </w:p>
    <w:p w14:paraId="63302E1A"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Приема годишния отчет до 30 март на следващата година за дейността на настоятелството; </w:t>
      </w:r>
    </w:p>
    <w:p w14:paraId="4A658206"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Определя размера на членския внос по предложение на настоятелството; </w:t>
      </w:r>
    </w:p>
    <w:p w14:paraId="3339ED35"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Отменя решения на органи на читалището, които противоречат на закона, устава или други вътрешни актове, регламентиращи дейността на читалището.              </w:t>
      </w:r>
    </w:p>
    <w:p w14:paraId="504DD99A"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Взема решения за откриване на клонове на читалището след съгласуване с общината; </w:t>
      </w:r>
    </w:p>
    <w:p w14:paraId="55A1D07F"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Взема решение за прекратяване на читалището; </w:t>
      </w:r>
    </w:p>
    <w:p w14:paraId="3BC87306" w14:textId="77777777" w:rsidR="00326D18" w:rsidRPr="00782A39" w:rsidRDefault="00000000" w:rsidP="00782A39">
      <w:pPr>
        <w:numPr>
          <w:ilvl w:val="0"/>
          <w:numId w:val="16"/>
        </w:numPr>
        <w:ind w:right="48" w:firstLine="708"/>
        <w:rPr>
          <w:rFonts w:ascii="Times New Roman" w:hAnsi="Times New Roman" w:cs="Times New Roman"/>
        </w:rPr>
      </w:pPr>
      <w:r w:rsidRPr="00782A39">
        <w:rPr>
          <w:rFonts w:ascii="Times New Roman" w:hAnsi="Times New Roman" w:cs="Times New Roman"/>
        </w:rPr>
        <w:t xml:space="preserve">Взема решения за отнасяне до съда на незаконосъобразни действия на ръководството или отделни членове; </w:t>
      </w:r>
    </w:p>
    <w:p w14:paraId="13F193AF" w14:textId="07E65513" w:rsidR="00326D18" w:rsidRPr="00782A39" w:rsidRDefault="00102D93" w:rsidP="00782A39">
      <w:pPr>
        <w:ind w:left="718"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(2) Решенията на общото събрание са задължителни за другите органи на читалището.                            </w:t>
      </w:r>
      <w:r>
        <w:rPr>
          <w:rFonts w:ascii="Times New Roman" w:hAnsi="Times New Roman" w:cs="Times New Roman"/>
          <w:lang w:val="bg-BG"/>
        </w:rPr>
        <w:t xml:space="preserve">                                                                                                                                                   </w:t>
      </w:r>
      <w:r w:rsidRPr="00782A39">
        <w:rPr>
          <w:rFonts w:ascii="Times New Roman" w:hAnsi="Times New Roman" w:cs="Times New Roman"/>
        </w:rPr>
        <w:t xml:space="preserve"> </w:t>
      </w:r>
      <w:r w:rsidRPr="00782A39">
        <w:rPr>
          <w:rFonts w:ascii="Times New Roman" w:hAnsi="Times New Roman" w:cs="Times New Roman"/>
          <w:b/>
        </w:rPr>
        <w:t xml:space="preserve">Чл.14. </w:t>
      </w:r>
      <w:r w:rsidRPr="00782A39">
        <w:rPr>
          <w:rFonts w:ascii="Times New Roman" w:hAnsi="Times New Roman" w:cs="Times New Roman"/>
        </w:rPr>
        <w:t xml:space="preserve">Правата по т.1, 2, 4, 8, 10, 12 не могат да се възлагат на други органи на читалището. </w:t>
      </w:r>
    </w:p>
    <w:p w14:paraId="35BB66A2" w14:textId="77777777" w:rsidR="00326D18" w:rsidRPr="00DB5B5C" w:rsidRDefault="00000000" w:rsidP="00782A39">
      <w:pPr>
        <w:ind w:left="-15" w:right="48" w:firstLine="708"/>
        <w:rPr>
          <w:rFonts w:ascii="Times New Roman" w:hAnsi="Times New Roman" w:cs="Times New Roman"/>
          <w:color w:val="auto"/>
          <w:u w:val="single"/>
        </w:rPr>
      </w:pPr>
      <w:r w:rsidRPr="00DB5B5C">
        <w:rPr>
          <w:rFonts w:ascii="Times New Roman" w:hAnsi="Times New Roman" w:cs="Times New Roman"/>
          <w:b/>
          <w:color w:val="auto"/>
          <w:u w:val="single"/>
        </w:rPr>
        <w:t>Чл.15.</w:t>
      </w:r>
      <w:r w:rsidRPr="00DB5B5C">
        <w:rPr>
          <w:rFonts w:ascii="Times New Roman" w:hAnsi="Times New Roman" w:cs="Times New Roman"/>
          <w:color w:val="auto"/>
          <w:u w:val="single"/>
        </w:rPr>
        <w:t xml:space="preserve"> Решенията на Общото събрание се вземат с явно или тайно гласуване и са задължителни за другите органи на читалището.  </w:t>
      </w:r>
    </w:p>
    <w:p w14:paraId="715D2852"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lastRenderedPageBreak/>
        <w:t xml:space="preserve">Чл.16. </w:t>
      </w:r>
      <w:r w:rsidRPr="00782A39">
        <w:rPr>
          <w:rFonts w:ascii="Times New Roman" w:hAnsi="Times New Roman" w:cs="Times New Roman"/>
        </w:rPr>
        <w:t xml:space="preserve">Решенията на Общото събрание подлежат на съдебен контрол относно тяхната законосъобразност и съответствие с устава.  </w:t>
      </w:r>
    </w:p>
    <w:p w14:paraId="1DE0B8F8" w14:textId="069D82F6"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Чл.17.</w:t>
      </w:r>
      <w:r w:rsidR="00DB5B5C">
        <w:rPr>
          <w:rFonts w:ascii="Times New Roman" w:hAnsi="Times New Roman" w:cs="Times New Roman"/>
          <w:b/>
          <w:lang w:val="bg-BG"/>
        </w:rPr>
        <w:t xml:space="preserve"> </w:t>
      </w:r>
      <w:r w:rsidRPr="00782A39">
        <w:rPr>
          <w:rFonts w:ascii="Times New Roman" w:hAnsi="Times New Roman" w:cs="Times New Roman"/>
        </w:rPr>
        <w:t xml:space="preserve">(1) Редовно общо събрание на читалището се свиква от настоятелството най-малко веднъж годишно. Извънредно общо събрание може да бъде свикано по решение на настоятелството, по искане на проверителната комисия или на една трета от членовете на читалището с право на глас. При отказ на настоятелството да свика извънредно общо събрание, до 15 дни от постъпването на искането проверителната комисия или една трета от членовете на читалището с право на глас могат да свикат извънредно общо събрание от свое име. </w:t>
      </w:r>
    </w:p>
    <w:p w14:paraId="5124BA37" w14:textId="77777777" w:rsidR="00326D18" w:rsidRPr="00782A39" w:rsidRDefault="00000000" w:rsidP="00782A39">
      <w:pPr>
        <w:numPr>
          <w:ilvl w:val="0"/>
          <w:numId w:val="17"/>
        </w:numPr>
        <w:ind w:right="48" w:firstLine="708"/>
        <w:rPr>
          <w:rFonts w:ascii="Times New Roman" w:hAnsi="Times New Roman" w:cs="Times New Roman"/>
        </w:rPr>
      </w:pPr>
      <w:r w:rsidRPr="00782A39">
        <w:rPr>
          <w:rFonts w:ascii="Times New Roman" w:hAnsi="Times New Roman" w:cs="Times New Roman"/>
        </w:rPr>
        <w:t xml:space="preserve">Поканата за събрание трябва да съдържа дневния ред, датата, часа и мястото на провеждането му и по чия инициатива то се свиква. Тя трябва да бъде получена срещу подпис или връчена не по-късно от 7 дни преди датата на провеждането. В същия срок на общодостъпни места трябва да бъде обявено и съобщение за събранието. </w:t>
      </w:r>
    </w:p>
    <w:p w14:paraId="0908ABB2" w14:textId="77777777" w:rsidR="00326D18" w:rsidRPr="00782A39" w:rsidRDefault="00000000" w:rsidP="00782A39">
      <w:pPr>
        <w:numPr>
          <w:ilvl w:val="0"/>
          <w:numId w:val="17"/>
        </w:numPr>
        <w:ind w:right="48" w:firstLine="708"/>
        <w:rPr>
          <w:rFonts w:ascii="Times New Roman" w:hAnsi="Times New Roman" w:cs="Times New Roman"/>
        </w:rPr>
      </w:pPr>
      <w:r w:rsidRPr="00782A39">
        <w:rPr>
          <w:rFonts w:ascii="Times New Roman" w:hAnsi="Times New Roman" w:cs="Times New Roman"/>
        </w:rPr>
        <w:t xml:space="preserve">Общото събрание е законно, ако присъстват най-малко половината от имащите право на глас членове на читалището. При липса на кворум, събранието се отлага с един час. Тогава събранието е законно, ако на него присъстват не по-малко от една трета от членовете при редовно общо събрание и не по-малко от половината плюс един от членовете при извънредно общо събрание. </w:t>
      </w:r>
    </w:p>
    <w:p w14:paraId="2CAF8BBB" w14:textId="77777777" w:rsidR="00326D18" w:rsidRPr="00782A39" w:rsidRDefault="00000000" w:rsidP="00782A39">
      <w:pPr>
        <w:numPr>
          <w:ilvl w:val="0"/>
          <w:numId w:val="17"/>
        </w:numPr>
        <w:ind w:right="48" w:firstLine="708"/>
        <w:rPr>
          <w:rFonts w:ascii="Times New Roman" w:hAnsi="Times New Roman" w:cs="Times New Roman"/>
        </w:rPr>
      </w:pPr>
      <w:r w:rsidRPr="00782A39">
        <w:rPr>
          <w:rFonts w:ascii="Times New Roman" w:hAnsi="Times New Roman" w:cs="Times New Roman"/>
        </w:rPr>
        <w:t xml:space="preserve">Решенията по чл.13, ал.1, т.1, 4, 10, 11 и 12 се вземат с мнозинство от две трети от всички членове. Останалите решения се вземат с мнозинство повече от половината от присъстващите членове. </w:t>
      </w:r>
    </w:p>
    <w:p w14:paraId="65904405" w14:textId="77777777" w:rsidR="00326D18" w:rsidRPr="00782A39" w:rsidRDefault="00000000" w:rsidP="00782A39">
      <w:pPr>
        <w:numPr>
          <w:ilvl w:val="0"/>
          <w:numId w:val="17"/>
        </w:numPr>
        <w:ind w:right="48" w:firstLine="708"/>
        <w:rPr>
          <w:rFonts w:ascii="Times New Roman" w:hAnsi="Times New Roman" w:cs="Times New Roman"/>
        </w:rPr>
      </w:pPr>
      <w:r w:rsidRPr="00782A39">
        <w:rPr>
          <w:rFonts w:ascii="Times New Roman" w:hAnsi="Times New Roman" w:cs="Times New Roman"/>
        </w:rPr>
        <w:t xml:space="preserve">Две трети от членовете на общото събрание на народното читалище могат да предявят иск пред окръжния съд по седалището на  читалището за отмяна на решение на общото събрание, ако то противоречи на закона или устава.   </w:t>
      </w:r>
    </w:p>
    <w:p w14:paraId="6A8E71C5" w14:textId="77777777" w:rsidR="00326D18" w:rsidRPr="00782A39" w:rsidRDefault="00000000" w:rsidP="00782A39">
      <w:pPr>
        <w:numPr>
          <w:ilvl w:val="0"/>
          <w:numId w:val="17"/>
        </w:numPr>
        <w:ind w:right="48" w:firstLine="708"/>
        <w:rPr>
          <w:rFonts w:ascii="Times New Roman" w:hAnsi="Times New Roman" w:cs="Times New Roman"/>
        </w:rPr>
      </w:pPr>
      <w:r w:rsidRPr="00782A39">
        <w:rPr>
          <w:rFonts w:ascii="Times New Roman" w:hAnsi="Times New Roman" w:cs="Times New Roman"/>
        </w:rPr>
        <w:t xml:space="preserve">Искът се предявява в едномесечен срок от узнаването на решението, но не по-късно от една година от датата на вземане на решението.  </w:t>
      </w:r>
    </w:p>
    <w:p w14:paraId="75AF795D" w14:textId="77777777" w:rsidR="00326D18" w:rsidRPr="00782A39" w:rsidRDefault="00000000" w:rsidP="00782A39">
      <w:pPr>
        <w:numPr>
          <w:ilvl w:val="0"/>
          <w:numId w:val="17"/>
        </w:numPr>
        <w:ind w:right="48" w:firstLine="708"/>
        <w:rPr>
          <w:rFonts w:ascii="Times New Roman" w:hAnsi="Times New Roman" w:cs="Times New Roman"/>
        </w:rPr>
      </w:pPr>
      <w:r w:rsidRPr="00782A39">
        <w:rPr>
          <w:rFonts w:ascii="Times New Roman" w:hAnsi="Times New Roman" w:cs="Times New Roman"/>
        </w:rPr>
        <w:t xml:space="preserve">Прокурорът може да иска от окръжния съд по седалището на читалището да отмени решение на общото събрание, което противоречи на закона или устава, в едномесечен срок от узнаване на решението, но не по-късно от една година от датата на вземане на решението.  </w:t>
      </w:r>
    </w:p>
    <w:p w14:paraId="67CFED14" w14:textId="63B5CF56"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b/>
        </w:rPr>
        <w:t>Чл.18.</w:t>
      </w:r>
      <w:r w:rsidR="00DB5B5C">
        <w:rPr>
          <w:rFonts w:ascii="Times New Roman" w:hAnsi="Times New Roman" w:cs="Times New Roman"/>
          <w:b/>
          <w:lang w:val="bg-BG"/>
        </w:rPr>
        <w:t xml:space="preserve"> </w:t>
      </w:r>
      <w:r w:rsidRPr="00782A39">
        <w:rPr>
          <w:rFonts w:ascii="Times New Roman" w:hAnsi="Times New Roman" w:cs="Times New Roman"/>
        </w:rPr>
        <w:t xml:space="preserve">(1) Всеки член на общото събрание има право на един глас. </w:t>
      </w:r>
    </w:p>
    <w:p w14:paraId="2EC701B1" w14:textId="3E559971" w:rsidR="00326D18" w:rsidRPr="00782A39" w:rsidRDefault="00DB5B5C" w:rsidP="00DB5B5C">
      <w:pPr>
        <w:ind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 (2)</w:t>
      </w:r>
      <w:r>
        <w:rPr>
          <w:rFonts w:ascii="Times New Roman" w:hAnsi="Times New Roman" w:cs="Times New Roman"/>
          <w:lang w:val="bg-BG"/>
        </w:rPr>
        <w:t xml:space="preserve"> </w:t>
      </w:r>
      <w:r w:rsidRPr="00782A39">
        <w:rPr>
          <w:rFonts w:ascii="Times New Roman" w:hAnsi="Times New Roman" w:cs="Times New Roman"/>
        </w:rPr>
        <w:t xml:space="preserve"> По въпроси, които не са включени в дневния ред, не може да се вземат решения.  </w:t>
      </w:r>
    </w:p>
    <w:p w14:paraId="2398AC95" w14:textId="3B70F8BA"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Чл.19.</w:t>
      </w:r>
      <w:r w:rsidR="0023261C">
        <w:rPr>
          <w:rFonts w:ascii="Times New Roman" w:hAnsi="Times New Roman" w:cs="Times New Roman"/>
          <w:b/>
          <w:lang w:val="bg-BG"/>
        </w:rPr>
        <w:t xml:space="preserve"> </w:t>
      </w:r>
      <w:r w:rsidRPr="00782A39">
        <w:rPr>
          <w:rFonts w:ascii="Times New Roman" w:hAnsi="Times New Roman" w:cs="Times New Roman"/>
        </w:rPr>
        <w:t xml:space="preserve">(1) Изпълнителен орган на читалището е настоятелството, което се състои от 5 члена, избрани за срок до 3 години. Същите да нямат роднински връзки по права и съребрена линия до четвърта степен. Настоятелството има председател, заместник председател и членове.  </w:t>
      </w:r>
    </w:p>
    <w:p w14:paraId="33219C55"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   (2) Настоятелството: </w:t>
      </w:r>
    </w:p>
    <w:p w14:paraId="2B77384E"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а/ Свиква общо събрание; </w:t>
      </w:r>
    </w:p>
    <w:p w14:paraId="17B7D07F"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б/ Осигурява изпълнението на решенията на общото  събрание;  </w:t>
      </w:r>
    </w:p>
    <w:p w14:paraId="20BAE8B7" w14:textId="77777777" w:rsidR="0023261C" w:rsidRDefault="00000000" w:rsidP="00782A39">
      <w:pPr>
        <w:ind w:left="-15" w:right="48" w:firstLine="708"/>
        <w:rPr>
          <w:rFonts w:ascii="Times New Roman" w:hAnsi="Times New Roman" w:cs="Times New Roman"/>
          <w:lang w:val="bg-BG"/>
        </w:rPr>
      </w:pPr>
      <w:r w:rsidRPr="00782A39">
        <w:rPr>
          <w:rFonts w:ascii="Times New Roman" w:hAnsi="Times New Roman" w:cs="Times New Roman"/>
        </w:rPr>
        <w:t xml:space="preserve">в/ Подготвя и внася в общото събрание проект за бюджет на читалището и утвърждава щата му; </w:t>
      </w:r>
    </w:p>
    <w:p w14:paraId="01C6488B" w14:textId="3D7E6629"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 xml:space="preserve">г/ Подготвя и внася в общото събрание отчет за дейността на читалището; </w:t>
      </w:r>
    </w:p>
    <w:p w14:paraId="2ED9BD03"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д/ Назначава секретаря на читалището, утвърждава длъжностната му характеристика и </w:t>
      </w:r>
    </w:p>
    <w:p w14:paraId="73051FDC" w14:textId="77777777" w:rsidR="0023261C" w:rsidRDefault="00000000" w:rsidP="00782A39">
      <w:pPr>
        <w:ind w:left="693" w:right="48" w:hanging="708"/>
        <w:rPr>
          <w:rFonts w:ascii="Times New Roman" w:hAnsi="Times New Roman" w:cs="Times New Roman"/>
          <w:lang w:val="bg-BG"/>
        </w:rPr>
      </w:pPr>
      <w:r w:rsidRPr="00782A39">
        <w:rPr>
          <w:rFonts w:ascii="Times New Roman" w:hAnsi="Times New Roman" w:cs="Times New Roman"/>
        </w:rPr>
        <w:t>определя трудовото му възнаграждение;</w:t>
      </w:r>
    </w:p>
    <w:p w14:paraId="26075CB7" w14:textId="77777777" w:rsidR="0023261C" w:rsidRDefault="0023261C" w:rsidP="00782A39">
      <w:pPr>
        <w:ind w:left="693" w:right="48" w:hanging="708"/>
        <w:rPr>
          <w:rFonts w:ascii="Times New Roman" w:hAnsi="Times New Roman" w:cs="Times New Roman"/>
          <w:lang w:val="bg-BG"/>
        </w:rPr>
      </w:pPr>
      <w:r>
        <w:rPr>
          <w:rFonts w:ascii="Times New Roman" w:hAnsi="Times New Roman" w:cs="Times New Roman"/>
          <w:lang w:val="bg-BG"/>
        </w:rPr>
        <w:t xml:space="preserve">           </w:t>
      </w:r>
      <w:r w:rsidRPr="00782A39">
        <w:rPr>
          <w:rFonts w:ascii="Times New Roman" w:hAnsi="Times New Roman" w:cs="Times New Roman"/>
        </w:rPr>
        <w:t xml:space="preserve"> е/ Взема решения за морално и материално стимулиране на работещите в читалището; </w:t>
      </w:r>
    </w:p>
    <w:p w14:paraId="10079526" w14:textId="77777777" w:rsidR="0023261C" w:rsidRDefault="0023261C" w:rsidP="0023261C">
      <w:pPr>
        <w:ind w:left="693" w:right="48" w:hanging="708"/>
        <w:rPr>
          <w:rFonts w:ascii="Times New Roman" w:hAnsi="Times New Roman" w:cs="Times New Roman"/>
          <w:lang w:val="bg-BG"/>
        </w:rPr>
      </w:pPr>
      <w:r>
        <w:rPr>
          <w:rFonts w:ascii="Times New Roman" w:hAnsi="Times New Roman" w:cs="Times New Roman"/>
          <w:lang w:val="bg-BG"/>
        </w:rPr>
        <w:t xml:space="preserve">            </w:t>
      </w:r>
      <w:r w:rsidRPr="00782A39">
        <w:rPr>
          <w:rFonts w:ascii="Times New Roman" w:hAnsi="Times New Roman" w:cs="Times New Roman"/>
        </w:rPr>
        <w:t>ж/ Решава въпросите за откриване или закриване на самодейни колективи, школи, клубове и</w:t>
      </w:r>
      <w:r>
        <w:rPr>
          <w:rFonts w:ascii="Times New Roman" w:hAnsi="Times New Roman" w:cs="Times New Roman"/>
          <w:lang w:val="bg-BG"/>
        </w:rPr>
        <w:t xml:space="preserve"> </w:t>
      </w:r>
      <w:r w:rsidRPr="00782A39">
        <w:rPr>
          <w:rFonts w:ascii="Times New Roman" w:hAnsi="Times New Roman" w:cs="Times New Roman"/>
        </w:rPr>
        <w:t xml:space="preserve">други форми на работа; </w:t>
      </w:r>
    </w:p>
    <w:p w14:paraId="714D9C5A" w14:textId="5C99CACA" w:rsidR="00326D18" w:rsidRPr="00782A39" w:rsidRDefault="0023261C" w:rsidP="0023261C">
      <w:pPr>
        <w:ind w:left="693" w:right="48" w:hanging="70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з/ Взема решения за разкриване на помощни стопански дейности;                                                                   </w:t>
      </w:r>
    </w:p>
    <w:p w14:paraId="49742F31"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и/ Контролира установяването на собствеността и използването на земеделските земи на </w:t>
      </w:r>
    </w:p>
    <w:p w14:paraId="1A861410" w14:textId="77777777" w:rsidR="0023261C" w:rsidRDefault="00000000" w:rsidP="00782A39">
      <w:pPr>
        <w:ind w:left="693" w:right="48" w:hanging="708"/>
        <w:rPr>
          <w:rFonts w:ascii="Times New Roman" w:hAnsi="Times New Roman" w:cs="Times New Roman"/>
          <w:lang w:val="bg-BG"/>
        </w:rPr>
      </w:pPr>
      <w:r w:rsidRPr="00782A39">
        <w:rPr>
          <w:rFonts w:ascii="Times New Roman" w:hAnsi="Times New Roman" w:cs="Times New Roman"/>
        </w:rPr>
        <w:t xml:space="preserve">читалището, като се отчита пред общото събрание; </w:t>
      </w:r>
    </w:p>
    <w:p w14:paraId="09434671" w14:textId="0E3F560B" w:rsidR="00326D18" w:rsidRPr="00782A39" w:rsidRDefault="0023261C" w:rsidP="00782A39">
      <w:pPr>
        <w:ind w:left="693" w:right="48" w:hanging="70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к/ Определя размера на хонорара на председателя, съобразно неговата дейност и </w:t>
      </w:r>
    </w:p>
    <w:p w14:paraId="2F19B3BB" w14:textId="77777777" w:rsidR="0023261C" w:rsidRDefault="00000000" w:rsidP="00782A39">
      <w:pPr>
        <w:ind w:left="-5" w:right="48"/>
        <w:rPr>
          <w:rFonts w:ascii="Times New Roman" w:hAnsi="Times New Roman" w:cs="Times New Roman"/>
          <w:lang w:val="bg-BG"/>
        </w:rPr>
      </w:pPr>
      <w:r w:rsidRPr="00782A39">
        <w:rPr>
          <w:rFonts w:ascii="Times New Roman" w:hAnsi="Times New Roman" w:cs="Times New Roman"/>
        </w:rPr>
        <w:t xml:space="preserve">възможностите на читалището; </w:t>
      </w:r>
    </w:p>
    <w:p w14:paraId="74F21625" w14:textId="73F5A158" w:rsidR="00326D18" w:rsidRPr="00782A39" w:rsidRDefault="0023261C" w:rsidP="00782A39">
      <w:pPr>
        <w:ind w:left="-5"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л/ Приема членове на читалището по тяхно писмено заявление, с което те заявяват, че приемат устава на сдружението и са съгласни с определения от общото събрание членски внос.                         </w:t>
      </w:r>
    </w:p>
    <w:p w14:paraId="57CE758F" w14:textId="77777777" w:rsidR="0023261C" w:rsidRDefault="00000000" w:rsidP="00782A39">
      <w:pPr>
        <w:ind w:left="-5" w:right="48"/>
        <w:rPr>
          <w:rFonts w:ascii="Times New Roman" w:hAnsi="Times New Roman" w:cs="Times New Roman"/>
          <w:lang w:val="bg-BG"/>
        </w:rPr>
      </w:pPr>
      <w:r w:rsidRPr="00782A39">
        <w:rPr>
          <w:rFonts w:ascii="Times New Roman" w:hAnsi="Times New Roman" w:cs="Times New Roman"/>
        </w:rPr>
        <w:lastRenderedPageBreak/>
        <w:t xml:space="preserve">Приемането на нови членове се извършва най-късно до седем дни преди провеждането на годишното или отчетно – изборното събрание на читалището; </w:t>
      </w:r>
    </w:p>
    <w:p w14:paraId="06487305" w14:textId="297F4E07" w:rsidR="00326D18" w:rsidRPr="00782A39" w:rsidRDefault="0023261C" w:rsidP="00782A39">
      <w:pPr>
        <w:ind w:left="-5"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м/ Взема решения за сключване на договори със специалисти и други лица, необходими за </w:t>
      </w:r>
    </w:p>
    <w:p w14:paraId="54A6469D" w14:textId="77777777" w:rsidR="0023261C" w:rsidRDefault="00000000" w:rsidP="00782A39">
      <w:pPr>
        <w:ind w:left="-5" w:right="48"/>
        <w:rPr>
          <w:rFonts w:ascii="Times New Roman" w:hAnsi="Times New Roman" w:cs="Times New Roman"/>
          <w:lang w:val="bg-BG"/>
        </w:rPr>
      </w:pPr>
      <w:r w:rsidRPr="00782A39">
        <w:rPr>
          <w:rFonts w:ascii="Times New Roman" w:hAnsi="Times New Roman" w:cs="Times New Roman"/>
        </w:rPr>
        <w:t xml:space="preserve">осъществяване на дейността на читалището; </w:t>
      </w:r>
    </w:p>
    <w:p w14:paraId="247137BF" w14:textId="2EAD4668" w:rsidR="00326D18" w:rsidRPr="00782A39" w:rsidRDefault="0023261C" w:rsidP="00782A39">
      <w:pPr>
        <w:ind w:left="-5"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н/ Взема решения по всички въпроси, които по закон или съгласно устава не спадат в правата на друг орган; </w:t>
      </w:r>
    </w:p>
    <w:p w14:paraId="26746551" w14:textId="77777777" w:rsidR="00326D18" w:rsidRPr="00782A39" w:rsidRDefault="00000000" w:rsidP="00782A39">
      <w:pPr>
        <w:numPr>
          <w:ilvl w:val="0"/>
          <w:numId w:val="18"/>
        </w:numPr>
        <w:ind w:right="48" w:firstLine="708"/>
        <w:rPr>
          <w:rFonts w:ascii="Times New Roman" w:hAnsi="Times New Roman" w:cs="Times New Roman"/>
        </w:rPr>
      </w:pPr>
      <w:r w:rsidRPr="00782A39">
        <w:rPr>
          <w:rFonts w:ascii="Times New Roman" w:hAnsi="Times New Roman" w:cs="Times New Roman"/>
        </w:rPr>
        <w:t xml:space="preserve">Настоятелството взема решения с обикновено мнозинство. </w:t>
      </w:r>
    </w:p>
    <w:p w14:paraId="5A5FA07A" w14:textId="77777777" w:rsidR="00326D18" w:rsidRPr="00782A39" w:rsidRDefault="00000000" w:rsidP="00782A39">
      <w:pPr>
        <w:numPr>
          <w:ilvl w:val="0"/>
          <w:numId w:val="18"/>
        </w:numPr>
        <w:ind w:right="48" w:firstLine="708"/>
        <w:rPr>
          <w:rFonts w:ascii="Times New Roman" w:hAnsi="Times New Roman" w:cs="Times New Roman"/>
        </w:rPr>
      </w:pPr>
      <w:r w:rsidRPr="00782A39">
        <w:rPr>
          <w:rFonts w:ascii="Times New Roman" w:hAnsi="Times New Roman" w:cs="Times New Roman"/>
        </w:rPr>
        <w:t xml:space="preserve">Настоятелството може да взема решения, ако на заседанието присъстват повече от половината от неговите членове. </w:t>
      </w:r>
    </w:p>
    <w:p w14:paraId="219C502C" w14:textId="4872BFB9" w:rsidR="00326D18" w:rsidRPr="00782A39" w:rsidRDefault="00000000" w:rsidP="00782A39">
      <w:pPr>
        <w:numPr>
          <w:ilvl w:val="0"/>
          <w:numId w:val="18"/>
        </w:numPr>
        <w:ind w:right="48" w:firstLine="708"/>
        <w:rPr>
          <w:rFonts w:ascii="Times New Roman" w:hAnsi="Times New Roman" w:cs="Times New Roman"/>
        </w:rPr>
      </w:pPr>
      <w:r w:rsidRPr="00782A39">
        <w:rPr>
          <w:rFonts w:ascii="Times New Roman" w:hAnsi="Times New Roman" w:cs="Times New Roman"/>
        </w:rPr>
        <w:t xml:space="preserve">Присъстващо е и лице, с което има двустранна телефонна или друга връзка, гарантираща установяването на личността му и позволяваща участието в обсъждането и вземането на решения. Гласуването на този член се удостоверява в протокола от председателствуващия заседанието. </w:t>
      </w:r>
    </w:p>
    <w:p w14:paraId="04BC7863" w14:textId="77777777" w:rsidR="00326D18" w:rsidRPr="00782A39" w:rsidRDefault="00000000" w:rsidP="00782A39">
      <w:pPr>
        <w:numPr>
          <w:ilvl w:val="0"/>
          <w:numId w:val="18"/>
        </w:numPr>
        <w:ind w:right="48" w:firstLine="708"/>
        <w:rPr>
          <w:rFonts w:ascii="Times New Roman" w:hAnsi="Times New Roman" w:cs="Times New Roman"/>
        </w:rPr>
      </w:pPr>
      <w:r w:rsidRPr="00782A39">
        <w:rPr>
          <w:rFonts w:ascii="Times New Roman" w:hAnsi="Times New Roman" w:cs="Times New Roman"/>
        </w:rPr>
        <w:t xml:space="preserve">Настоятелството може да вземе решение и без да бъде провеждано заседание, ако протоколът от взетото решение бъде подписан без забележки и възражения за това от всички членове на настоятелството. </w:t>
      </w:r>
    </w:p>
    <w:p w14:paraId="4D631D9E" w14:textId="3AC84854" w:rsidR="00326D18" w:rsidRPr="00782A39" w:rsidRDefault="00000000" w:rsidP="00782A39">
      <w:pPr>
        <w:numPr>
          <w:ilvl w:val="0"/>
          <w:numId w:val="18"/>
        </w:numPr>
        <w:ind w:right="48" w:firstLine="708"/>
        <w:rPr>
          <w:rFonts w:ascii="Times New Roman" w:hAnsi="Times New Roman" w:cs="Times New Roman"/>
        </w:rPr>
      </w:pPr>
      <w:r w:rsidRPr="00782A39">
        <w:rPr>
          <w:rFonts w:ascii="Times New Roman" w:hAnsi="Times New Roman" w:cs="Times New Roman"/>
        </w:rPr>
        <w:t xml:space="preserve">След три последователни отсъствия от заседание на член на настоятелството общото събрание избира нов член на неговото място. </w:t>
      </w:r>
    </w:p>
    <w:p w14:paraId="6E742451" w14:textId="02FA03BA"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Чл.20.</w:t>
      </w:r>
      <w:r w:rsidR="00902128">
        <w:rPr>
          <w:rFonts w:ascii="Times New Roman" w:hAnsi="Times New Roman" w:cs="Times New Roman"/>
          <w:b/>
          <w:lang w:val="bg-BG"/>
        </w:rPr>
        <w:t xml:space="preserve"> </w:t>
      </w:r>
      <w:r w:rsidRPr="00782A39">
        <w:rPr>
          <w:rFonts w:ascii="Times New Roman" w:hAnsi="Times New Roman" w:cs="Times New Roman"/>
          <w:b/>
        </w:rPr>
        <w:t>/изм.</w:t>
      </w:r>
      <w:r w:rsidR="00902128">
        <w:rPr>
          <w:rFonts w:ascii="Times New Roman" w:hAnsi="Times New Roman" w:cs="Times New Roman"/>
          <w:b/>
          <w:lang w:val="bg-BG"/>
        </w:rPr>
        <w:t xml:space="preserve"> 12</w:t>
      </w:r>
      <w:r w:rsidRPr="00782A39">
        <w:rPr>
          <w:rFonts w:ascii="Times New Roman" w:hAnsi="Times New Roman" w:cs="Times New Roman"/>
          <w:b/>
        </w:rPr>
        <w:t>.03.202</w:t>
      </w:r>
      <w:r w:rsidR="00902128">
        <w:rPr>
          <w:rFonts w:ascii="Times New Roman" w:hAnsi="Times New Roman" w:cs="Times New Roman"/>
          <w:b/>
          <w:lang w:val="bg-BG"/>
        </w:rPr>
        <w:t xml:space="preserve">5 </w:t>
      </w:r>
      <w:r w:rsidRPr="00782A39">
        <w:rPr>
          <w:rFonts w:ascii="Times New Roman" w:hAnsi="Times New Roman" w:cs="Times New Roman"/>
          <w:b/>
        </w:rPr>
        <w:t>г./</w:t>
      </w:r>
      <w:r w:rsidR="00902128">
        <w:rPr>
          <w:rFonts w:ascii="Times New Roman" w:hAnsi="Times New Roman" w:cs="Times New Roman"/>
          <w:b/>
          <w:lang w:val="bg-BG"/>
        </w:rPr>
        <w:t xml:space="preserve"> </w:t>
      </w:r>
      <w:r w:rsidRPr="00782A39">
        <w:rPr>
          <w:rFonts w:ascii="Times New Roman" w:hAnsi="Times New Roman" w:cs="Times New Roman"/>
          <w:b/>
        </w:rPr>
        <w:t>(</w:t>
      </w:r>
      <w:r w:rsidRPr="00782A39">
        <w:rPr>
          <w:rFonts w:ascii="Times New Roman" w:hAnsi="Times New Roman" w:cs="Times New Roman"/>
        </w:rPr>
        <w:t xml:space="preserve">1) Председателят на читалището е член на настоятелството и се избира от общото събрание за срок до 3 години с граждански   или трудов договор, определен от Настоятелството съобразно цялостната дейност на читалището. </w:t>
      </w:r>
    </w:p>
    <w:p w14:paraId="26499E3A" w14:textId="77777777" w:rsidR="00902128" w:rsidRDefault="00000000" w:rsidP="00782A39">
      <w:pPr>
        <w:ind w:left="718" w:right="48"/>
        <w:rPr>
          <w:rFonts w:ascii="Times New Roman" w:hAnsi="Times New Roman" w:cs="Times New Roman"/>
          <w:lang w:val="bg-BG"/>
        </w:rPr>
      </w:pPr>
      <w:r w:rsidRPr="00782A39">
        <w:rPr>
          <w:rFonts w:ascii="Times New Roman" w:hAnsi="Times New Roman" w:cs="Times New Roman"/>
        </w:rPr>
        <w:t xml:space="preserve">   (2) Председателят: </w:t>
      </w:r>
    </w:p>
    <w:p w14:paraId="78A2232B" w14:textId="055781E4" w:rsidR="00326D18" w:rsidRPr="00782A39" w:rsidRDefault="00902128" w:rsidP="00902128">
      <w:pPr>
        <w:ind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а/ Организира  дейността на читалището съобразно закона, устава и решенията на общото </w:t>
      </w:r>
    </w:p>
    <w:p w14:paraId="6BDCA6BC" w14:textId="30D418E0" w:rsidR="00902128" w:rsidRDefault="00000000" w:rsidP="00902128">
      <w:pPr>
        <w:ind w:left="693" w:right="6779" w:hanging="708"/>
        <w:rPr>
          <w:rFonts w:ascii="Times New Roman" w:hAnsi="Times New Roman" w:cs="Times New Roman"/>
          <w:lang w:val="bg-BG"/>
        </w:rPr>
      </w:pPr>
      <w:r w:rsidRPr="00782A39">
        <w:rPr>
          <w:rFonts w:ascii="Times New Roman" w:hAnsi="Times New Roman" w:cs="Times New Roman"/>
        </w:rPr>
        <w:t>събрание;</w:t>
      </w:r>
      <w:r w:rsidR="00902128">
        <w:rPr>
          <w:rFonts w:ascii="Times New Roman" w:hAnsi="Times New Roman" w:cs="Times New Roman"/>
          <w:lang w:val="bg-BG"/>
        </w:rPr>
        <w:t xml:space="preserve">      </w:t>
      </w:r>
    </w:p>
    <w:p w14:paraId="7F2C309D" w14:textId="61DBC418" w:rsidR="00326D18" w:rsidRPr="00902128" w:rsidRDefault="00902128" w:rsidP="00902128">
      <w:pPr>
        <w:ind w:left="693" w:right="6779" w:hanging="708"/>
        <w:rPr>
          <w:rFonts w:ascii="Times New Roman" w:hAnsi="Times New Roman" w:cs="Times New Roman"/>
          <w:lang w:val="bg-BG"/>
        </w:rPr>
      </w:pPr>
      <w:r>
        <w:rPr>
          <w:rFonts w:ascii="Times New Roman" w:hAnsi="Times New Roman" w:cs="Times New Roman"/>
          <w:lang w:val="bg-BG"/>
        </w:rPr>
        <w:t xml:space="preserve"> </w:t>
      </w:r>
      <w:r w:rsidRPr="00782A39">
        <w:rPr>
          <w:rFonts w:ascii="Times New Roman" w:hAnsi="Times New Roman" w:cs="Times New Roman"/>
        </w:rPr>
        <w:t>б/</w:t>
      </w:r>
      <w:r>
        <w:rPr>
          <w:rFonts w:ascii="Times New Roman" w:hAnsi="Times New Roman" w:cs="Times New Roman"/>
          <w:lang w:val="bg-BG"/>
        </w:rPr>
        <w:t>Представлява читалището;</w:t>
      </w:r>
    </w:p>
    <w:p w14:paraId="025FCC0E" w14:textId="77777777" w:rsidR="00902128" w:rsidRDefault="00902128" w:rsidP="00902128">
      <w:pPr>
        <w:spacing w:after="1" w:line="240" w:lineRule="auto"/>
        <w:ind w:right="519"/>
        <w:rPr>
          <w:rFonts w:ascii="Times New Roman" w:hAnsi="Times New Roman" w:cs="Times New Roman"/>
          <w:lang w:val="bg-BG"/>
        </w:rPr>
      </w:pPr>
      <w:r>
        <w:rPr>
          <w:rFonts w:ascii="Times New Roman" w:hAnsi="Times New Roman" w:cs="Times New Roman"/>
          <w:lang w:val="bg-BG"/>
        </w:rPr>
        <w:t xml:space="preserve"> </w:t>
      </w:r>
      <w:r w:rsidRPr="00782A39">
        <w:rPr>
          <w:rFonts w:ascii="Times New Roman" w:hAnsi="Times New Roman" w:cs="Times New Roman"/>
        </w:rPr>
        <w:t>в/ Свиква и ръководи заседания на настоятелството и председателства общото събрание;</w:t>
      </w:r>
    </w:p>
    <w:p w14:paraId="36362DC6" w14:textId="77777777" w:rsidR="00902128" w:rsidRDefault="00000000" w:rsidP="00902128">
      <w:pPr>
        <w:spacing w:after="1" w:line="240" w:lineRule="auto"/>
        <w:ind w:right="519"/>
        <w:rPr>
          <w:rFonts w:ascii="Times New Roman" w:hAnsi="Times New Roman" w:cs="Times New Roman"/>
          <w:lang w:val="bg-BG"/>
        </w:rPr>
      </w:pPr>
      <w:r w:rsidRPr="00782A39">
        <w:rPr>
          <w:rFonts w:ascii="Times New Roman" w:hAnsi="Times New Roman" w:cs="Times New Roman"/>
        </w:rPr>
        <w:t xml:space="preserve"> г/</w:t>
      </w:r>
      <w:r w:rsidR="00902128">
        <w:rPr>
          <w:rFonts w:ascii="Times New Roman" w:hAnsi="Times New Roman" w:cs="Times New Roman"/>
          <w:lang w:val="bg-BG"/>
        </w:rPr>
        <w:t xml:space="preserve"> </w:t>
      </w:r>
      <w:r w:rsidRPr="00782A39">
        <w:rPr>
          <w:rFonts w:ascii="Times New Roman" w:hAnsi="Times New Roman" w:cs="Times New Roman"/>
        </w:rPr>
        <w:t xml:space="preserve">Ръководи текущата дейност на читалището; </w:t>
      </w:r>
    </w:p>
    <w:p w14:paraId="5D51EAF3" w14:textId="5786C3B8" w:rsidR="00326D18" w:rsidRPr="00782A39" w:rsidRDefault="00902128" w:rsidP="00902128">
      <w:pPr>
        <w:spacing w:after="1" w:line="240" w:lineRule="auto"/>
        <w:ind w:right="519"/>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д/ Отчита дейността си пред настоятелството; </w:t>
      </w:r>
    </w:p>
    <w:p w14:paraId="2AAF461E" w14:textId="680F4BEC" w:rsidR="00326D18" w:rsidRPr="00782A39" w:rsidRDefault="00902128" w:rsidP="00902128">
      <w:pPr>
        <w:ind w:right="48"/>
        <w:rPr>
          <w:rFonts w:ascii="Times New Roman" w:hAnsi="Times New Roman" w:cs="Times New Roman"/>
        </w:rPr>
      </w:pPr>
      <w:r>
        <w:rPr>
          <w:rFonts w:ascii="Times New Roman" w:hAnsi="Times New Roman" w:cs="Times New Roman"/>
          <w:lang w:val="bg-BG"/>
        </w:rPr>
        <w:t xml:space="preserve"> </w:t>
      </w:r>
      <w:r w:rsidRPr="00782A39">
        <w:rPr>
          <w:rFonts w:ascii="Times New Roman" w:hAnsi="Times New Roman" w:cs="Times New Roman"/>
        </w:rPr>
        <w:t xml:space="preserve">е/ Сключва и прекратява трудовите договори със служителите и гражданските договори </w:t>
      </w:r>
    </w:p>
    <w:p w14:paraId="2121BE93" w14:textId="2DE09406" w:rsidR="00326D18" w:rsidRPr="00782A39" w:rsidRDefault="00000000" w:rsidP="00782A39">
      <w:pPr>
        <w:ind w:left="693" w:right="1470" w:hanging="708"/>
        <w:rPr>
          <w:rFonts w:ascii="Times New Roman" w:hAnsi="Times New Roman" w:cs="Times New Roman"/>
        </w:rPr>
      </w:pPr>
      <w:r w:rsidRPr="00782A39">
        <w:rPr>
          <w:rFonts w:ascii="Times New Roman" w:hAnsi="Times New Roman" w:cs="Times New Roman"/>
        </w:rPr>
        <w:t>съобразно бюджета на читалището и въз основа решение на настоятелството</w:t>
      </w:r>
      <w:r w:rsidR="00902128">
        <w:rPr>
          <w:rFonts w:ascii="Times New Roman" w:hAnsi="Times New Roman" w:cs="Times New Roman"/>
          <w:lang w:val="bg-BG"/>
        </w:rPr>
        <w:t>;</w:t>
      </w:r>
      <w:r w:rsidRPr="00782A39">
        <w:rPr>
          <w:rFonts w:ascii="Times New Roman" w:hAnsi="Times New Roman" w:cs="Times New Roman"/>
        </w:rPr>
        <w:t xml:space="preserve"> </w:t>
      </w:r>
      <w:r w:rsidRPr="00782A39">
        <w:rPr>
          <w:rFonts w:ascii="Times New Roman" w:hAnsi="Times New Roman" w:cs="Times New Roman"/>
          <w:b/>
        </w:rPr>
        <w:t>Чл.20a</w:t>
      </w:r>
      <w:r w:rsidRPr="00782A39">
        <w:rPr>
          <w:rFonts w:ascii="Times New Roman" w:hAnsi="Times New Roman" w:cs="Times New Roman"/>
        </w:rPr>
        <w:t xml:space="preserve">.(1) Секретарят на читалището:  </w:t>
      </w:r>
    </w:p>
    <w:p w14:paraId="2698C06E" w14:textId="77777777" w:rsidR="00326D18" w:rsidRPr="00782A39" w:rsidRDefault="00000000" w:rsidP="00782A39">
      <w:pPr>
        <w:numPr>
          <w:ilvl w:val="0"/>
          <w:numId w:val="19"/>
        </w:numPr>
        <w:ind w:right="48" w:firstLine="708"/>
        <w:rPr>
          <w:rFonts w:ascii="Times New Roman" w:hAnsi="Times New Roman" w:cs="Times New Roman"/>
        </w:rPr>
      </w:pPr>
      <w:r w:rsidRPr="00782A39">
        <w:rPr>
          <w:rFonts w:ascii="Times New Roman" w:hAnsi="Times New Roman" w:cs="Times New Roman"/>
        </w:rPr>
        <w:t xml:space="preserve">Организира изпълнението на решенията на настоятелството, включително решенията за изпълнението на бюджета;  </w:t>
      </w:r>
    </w:p>
    <w:p w14:paraId="4D1B0A30" w14:textId="77777777" w:rsidR="00326D18" w:rsidRPr="00782A39" w:rsidRDefault="00000000" w:rsidP="00782A39">
      <w:pPr>
        <w:numPr>
          <w:ilvl w:val="0"/>
          <w:numId w:val="19"/>
        </w:numPr>
        <w:ind w:right="48" w:firstLine="708"/>
        <w:rPr>
          <w:rFonts w:ascii="Times New Roman" w:hAnsi="Times New Roman" w:cs="Times New Roman"/>
        </w:rPr>
      </w:pPr>
      <w:r w:rsidRPr="00782A39">
        <w:rPr>
          <w:rFonts w:ascii="Times New Roman" w:hAnsi="Times New Roman" w:cs="Times New Roman"/>
        </w:rPr>
        <w:t xml:space="preserve">Организира текущата основна и допълнителна дейност;  </w:t>
      </w:r>
    </w:p>
    <w:p w14:paraId="21629F31" w14:textId="77777777" w:rsidR="00326D18" w:rsidRPr="00782A39" w:rsidRDefault="00000000" w:rsidP="00782A39">
      <w:pPr>
        <w:numPr>
          <w:ilvl w:val="0"/>
          <w:numId w:val="19"/>
        </w:numPr>
        <w:ind w:right="48" w:firstLine="708"/>
        <w:rPr>
          <w:rFonts w:ascii="Times New Roman" w:hAnsi="Times New Roman" w:cs="Times New Roman"/>
        </w:rPr>
      </w:pPr>
      <w:r w:rsidRPr="00782A39">
        <w:rPr>
          <w:rFonts w:ascii="Times New Roman" w:hAnsi="Times New Roman" w:cs="Times New Roman"/>
        </w:rPr>
        <w:t xml:space="preserve">Отговаря за работата на щатния и хонорувания персонал;  </w:t>
      </w:r>
    </w:p>
    <w:p w14:paraId="5F81E6C7" w14:textId="77777777" w:rsidR="00326D18" w:rsidRPr="00782A39" w:rsidRDefault="00000000" w:rsidP="00782A39">
      <w:pPr>
        <w:numPr>
          <w:ilvl w:val="0"/>
          <w:numId w:val="19"/>
        </w:numPr>
        <w:ind w:right="48" w:firstLine="708"/>
        <w:rPr>
          <w:rFonts w:ascii="Times New Roman" w:hAnsi="Times New Roman" w:cs="Times New Roman"/>
        </w:rPr>
      </w:pPr>
      <w:r w:rsidRPr="00782A39">
        <w:rPr>
          <w:rFonts w:ascii="Times New Roman" w:hAnsi="Times New Roman" w:cs="Times New Roman"/>
        </w:rPr>
        <w:t xml:space="preserve">Представлява читалището заедно и поотделно с председателя.  </w:t>
      </w:r>
    </w:p>
    <w:p w14:paraId="157F412E"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 xml:space="preserve">   (2) Секретарят не може да е в роднински връзки с членовете на настоятелството и на проверителната комисия по права и по съребрена линия до четвърта степен, както и да бъде съпруг/съпруга на председателя на читалището.  </w:t>
      </w:r>
    </w:p>
    <w:p w14:paraId="4DF42FDE" w14:textId="2C69B992"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Чл.21.</w:t>
      </w:r>
      <w:r w:rsidR="00902128">
        <w:rPr>
          <w:rFonts w:ascii="Times New Roman" w:hAnsi="Times New Roman" w:cs="Times New Roman"/>
          <w:b/>
          <w:lang w:val="bg-BG"/>
        </w:rPr>
        <w:t xml:space="preserve"> </w:t>
      </w:r>
      <w:r w:rsidRPr="00782A39">
        <w:rPr>
          <w:rFonts w:ascii="Times New Roman" w:hAnsi="Times New Roman" w:cs="Times New Roman"/>
        </w:rPr>
        <w:t xml:space="preserve">(1) </w:t>
      </w:r>
      <w:r w:rsidRPr="00782A39">
        <w:rPr>
          <w:rFonts w:ascii="Times New Roman" w:hAnsi="Times New Roman" w:cs="Times New Roman"/>
          <w:b/>
        </w:rPr>
        <w:t>/изм.</w:t>
      </w:r>
      <w:r w:rsidR="00902128">
        <w:rPr>
          <w:rFonts w:ascii="Times New Roman" w:hAnsi="Times New Roman" w:cs="Times New Roman"/>
          <w:b/>
          <w:lang w:val="bg-BG"/>
        </w:rPr>
        <w:t xml:space="preserve"> 12</w:t>
      </w:r>
      <w:r w:rsidRPr="00782A39">
        <w:rPr>
          <w:rFonts w:ascii="Times New Roman" w:hAnsi="Times New Roman" w:cs="Times New Roman"/>
          <w:b/>
        </w:rPr>
        <w:t>.03.202</w:t>
      </w:r>
      <w:r w:rsidR="00902128">
        <w:rPr>
          <w:rFonts w:ascii="Times New Roman" w:hAnsi="Times New Roman" w:cs="Times New Roman"/>
          <w:b/>
          <w:lang w:val="bg-BG"/>
        </w:rPr>
        <w:t xml:space="preserve">5 </w:t>
      </w:r>
      <w:r w:rsidRPr="00782A39">
        <w:rPr>
          <w:rFonts w:ascii="Times New Roman" w:hAnsi="Times New Roman" w:cs="Times New Roman"/>
          <w:b/>
        </w:rPr>
        <w:t>г./</w:t>
      </w:r>
      <w:r w:rsidRPr="00782A39">
        <w:rPr>
          <w:rFonts w:ascii="Times New Roman" w:hAnsi="Times New Roman" w:cs="Times New Roman"/>
          <w:b/>
          <w:color w:val="FF0000"/>
        </w:rPr>
        <w:t xml:space="preserve"> </w:t>
      </w:r>
      <w:r w:rsidRPr="00782A39">
        <w:rPr>
          <w:rFonts w:ascii="Times New Roman" w:hAnsi="Times New Roman" w:cs="Times New Roman"/>
        </w:rPr>
        <w:t xml:space="preserve">Проверителната комисия се състои от трима членове, избирани за срок до 3 години. </w:t>
      </w:r>
    </w:p>
    <w:p w14:paraId="2BDD2D4B" w14:textId="77777777" w:rsidR="00326D18" w:rsidRPr="00782A39" w:rsidRDefault="00000000" w:rsidP="00782A39">
      <w:pPr>
        <w:numPr>
          <w:ilvl w:val="0"/>
          <w:numId w:val="20"/>
        </w:numPr>
        <w:ind w:right="48" w:firstLine="708"/>
        <w:rPr>
          <w:rFonts w:ascii="Times New Roman" w:hAnsi="Times New Roman" w:cs="Times New Roman"/>
        </w:rPr>
      </w:pPr>
      <w:r w:rsidRPr="00782A39">
        <w:rPr>
          <w:rFonts w:ascii="Times New Roman" w:hAnsi="Times New Roman" w:cs="Times New Roman"/>
        </w:rPr>
        <w:t xml:space="preserve">Членовете на проверителната комисия не могат да бъдат лица, които са в трудовоправни отношения с читалището или са роднини на членовете на настоятелството по права линия – съпрузи, братя, сестри и роднини   по сватовство от първа степен. </w:t>
      </w:r>
    </w:p>
    <w:p w14:paraId="5F1F6153" w14:textId="6F00D0C8" w:rsidR="00326D18" w:rsidRPr="00782A39" w:rsidRDefault="00000000" w:rsidP="00782A39">
      <w:pPr>
        <w:numPr>
          <w:ilvl w:val="0"/>
          <w:numId w:val="20"/>
        </w:numPr>
        <w:ind w:right="48" w:firstLine="708"/>
        <w:rPr>
          <w:rFonts w:ascii="Times New Roman" w:hAnsi="Times New Roman" w:cs="Times New Roman"/>
        </w:rPr>
      </w:pPr>
      <w:r w:rsidRPr="00782A39">
        <w:rPr>
          <w:rFonts w:ascii="Times New Roman" w:hAnsi="Times New Roman" w:cs="Times New Roman"/>
        </w:rPr>
        <w:t xml:space="preserve">Проверителната комисия осъществява контрол върху дейността на настоятелството, председателя и секретаря по спазването на закона, устава и решенията   на общото събрание.                           </w:t>
      </w:r>
    </w:p>
    <w:p w14:paraId="51E58724" w14:textId="486358FC" w:rsidR="00326D18" w:rsidRPr="00782A39" w:rsidRDefault="00000000" w:rsidP="00782A39">
      <w:pPr>
        <w:numPr>
          <w:ilvl w:val="0"/>
          <w:numId w:val="20"/>
        </w:numPr>
        <w:ind w:right="48" w:firstLine="708"/>
        <w:rPr>
          <w:rFonts w:ascii="Times New Roman" w:hAnsi="Times New Roman" w:cs="Times New Roman"/>
        </w:rPr>
      </w:pPr>
      <w:r w:rsidRPr="00782A39">
        <w:rPr>
          <w:rFonts w:ascii="Times New Roman" w:hAnsi="Times New Roman" w:cs="Times New Roman"/>
        </w:rPr>
        <w:t xml:space="preserve">При констатирани нарушения проверителната комисия уведомява общото събрание на читалището, а при данни за извършено престъпление - и органите на прокуратурата. </w:t>
      </w:r>
    </w:p>
    <w:p w14:paraId="6D7E4FAF"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lastRenderedPageBreak/>
        <w:t>Чл.22.</w:t>
      </w:r>
      <w:r w:rsidRPr="00782A39">
        <w:rPr>
          <w:rFonts w:ascii="Times New Roman" w:hAnsi="Times New Roman" w:cs="Times New Roman"/>
        </w:rPr>
        <w:t xml:space="preserve"> Не могат да бъдат избирани за членове на настоятелството и на проверителната комисия лица, които са осъждани на лишаване от свобода за умишлени престъпления от общ характер. </w:t>
      </w:r>
    </w:p>
    <w:p w14:paraId="21C3E416" w14:textId="46C2242B"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Чл.23.</w:t>
      </w:r>
      <w:r w:rsidR="00902128">
        <w:rPr>
          <w:rFonts w:ascii="Times New Roman" w:hAnsi="Times New Roman" w:cs="Times New Roman"/>
          <w:b/>
          <w:lang w:val="bg-BG"/>
        </w:rPr>
        <w:t xml:space="preserve"> </w:t>
      </w:r>
      <w:r w:rsidRPr="00782A39">
        <w:rPr>
          <w:rFonts w:ascii="Times New Roman" w:hAnsi="Times New Roman" w:cs="Times New Roman"/>
          <w:b/>
        </w:rPr>
        <w:t>/изм.</w:t>
      </w:r>
      <w:r w:rsidR="00902128">
        <w:rPr>
          <w:rFonts w:ascii="Times New Roman" w:hAnsi="Times New Roman" w:cs="Times New Roman"/>
          <w:b/>
          <w:lang w:val="bg-BG"/>
        </w:rPr>
        <w:t xml:space="preserve"> 12</w:t>
      </w:r>
      <w:r w:rsidRPr="00782A39">
        <w:rPr>
          <w:rFonts w:ascii="Times New Roman" w:hAnsi="Times New Roman" w:cs="Times New Roman"/>
          <w:b/>
        </w:rPr>
        <w:t>.03.202</w:t>
      </w:r>
      <w:r w:rsidR="00902128">
        <w:rPr>
          <w:rFonts w:ascii="Times New Roman" w:hAnsi="Times New Roman" w:cs="Times New Roman"/>
          <w:b/>
          <w:lang w:val="bg-BG"/>
        </w:rPr>
        <w:t xml:space="preserve">5 </w:t>
      </w:r>
      <w:r w:rsidRPr="00782A39">
        <w:rPr>
          <w:rFonts w:ascii="Times New Roman" w:hAnsi="Times New Roman" w:cs="Times New Roman"/>
          <w:b/>
        </w:rPr>
        <w:t>г./</w:t>
      </w:r>
      <w:r w:rsidRPr="00782A39">
        <w:rPr>
          <w:rFonts w:ascii="Times New Roman" w:hAnsi="Times New Roman" w:cs="Times New Roman"/>
          <w:b/>
          <w:color w:val="FF0000"/>
        </w:rPr>
        <w:t xml:space="preserve"> </w:t>
      </w:r>
      <w:r w:rsidRPr="00782A39">
        <w:rPr>
          <w:rFonts w:ascii="Times New Roman" w:hAnsi="Times New Roman" w:cs="Times New Roman"/>
        </w:rPr>
        <w:t xml:space="preserve">Членовете на настоятелството, включително председателят и секретарят, декларират частните си интереси по смисъла на Закона за противодействие на корупцията. Декларациите се обявяват на интернет страницата на читалището.  </w:t>
      </w:r>
    </w:p>
    <w:p w14:paraId="7311EF0A" w14:textId="77777777" w:rsidR="00326D18" w:rsidRPr="00782A39" w:rsidRDefault="00000000" w:rsidP="00782A39">
      <w:pPr>
        <w:spacing w:after="0" w:line="259" w:lineRule="auto"/>
        <w:ind w:left="720" w:firstLine="0"/>
        <w:rPr>
          <w:rFonts w:ascii="Times New Roman" w:hAnsi="Times New Roman" w:cs="Times New Roman"/>
        </w:rPr>
      </w:pPr>
      <w:r w:rsidRPr="00782A39">
        <w:rPr>
          <w:rFonts w:ascii="Times New Roman" w:hAnsi="Times New Roman" w:cs="Times New Roman"/>
        </w:rPr>
        <w:t xml:space="preserve"> </w:t>
      </w:r>
      <w:r w:rsidRPr="00782A39">
        <w:rPr>
          <w:rFonts w:ascii="Times New Roman" w:hAnsi="Times New Roman" w:cs="Times New Roman"/>
          <w:b/>
        </w:rPr>
        <w:t xml:space="preserve"> </w:t>
      </w:r>
    </w:p>
    <w:p w14:paraId="120C44AD" w14:textId="20F264C8" w:rsidR="00326D18" w:rsidRPr="00782A39" w:rsidRDefault="00000000" w:rsidP="00902128">
      <w:pPr>
        <w:spacing w:after="216" w:line="259" w:lineRule="auto"/>
        <w:ind w:left="671" w:right="721"/>
        <w:jc w:val="center"/>
        <w:rPr>
          <w:rFonts w:ascii="Times New Roman" w:hAnsi="Times New Roman" w:cs="Times New Roman"/>
        </w:rPr>
      </w:pPr>
      <w:r w:rsidRPr="00782A39">
        <w:rPr>
          <w:rFonts w:ascii="Times New Roman" w:hAnsi="Times New Roman" w:cs="Times New Roman"/>
          <w:b/>
        </w:rPr>
        <w:t>Г Л А В А   Ч Е Т В Ъ Р Т А</w:t>
      </w:r>
    </w:p>
    <w:p w14:paraId="2C5D274E" w14:textId="75E9874C" w:rsidR="00326D18" w:rsidRPr="00902128" w:rsidRDefault="00000000" w:rsidP="00902128">
      <w:pPr>
        <w:spacing w:after="36" w:line="259" w:lineRule="auto"/>
        <w:ind w:left="671" w:right="721"/>
        <w:jc w:val="center"/>
        <w:rPr>
          <w:rFonts w:ascii="Times New Roman" w:hAnsi="Times New Roman" w:cs="Times New Roman"/>
          <w:lang w:val="bg-BG"/>
        </w:rPr>
      </w:pPr>
      <w:r w:rsidRPr="00782A39">
        <w:rPr>
          <w:rFonts w:ascii="Times New Roman" w:hAnsi="Times New Roman" w:cs="Times New Roman"/>
          <w:b/>
        </w:rPr>
        <w:t>ИМУЩЕСТВО И ФИНАНСИРАНЕ</w:t>
      </w:r>
    </w:p>
    <w:p w14:paraId="0CB9A764"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 xml:space="preserve">Чл.24. </w:t>
      </w:r>
      <w:r w:rsidRPr="00782A39">
        <w:rPr>
          <w:rFonts w:ascii="Times New Roman" w:hAnsi="Times New Roman" w:cs="Times New Roman"/>
        </w:rPr>
        <w:t xml:space="preserve">Имуществото на читалището се състои от право на собственост и от други вещни права, вземания, ценни книжа, други права и задължения. </w:t>
      </w:r>
    </w:p>
    <w:p w14:paraId="495768D1"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b/>
        </w:rPr>
        <w:t xml:space="preserve">Чл.25. </w:t>
      </w:r>
      <w:r w:rsidRPr="00782A39">
        <w:rPr>
          <w:rFonts w:ascii="Times New Roman" w:hAnsi="Times New Roman" w:cs="Times New Roman"/>
        </w:rPr>
        <w:t xml:space="preserve">Читалището   набира средства от следните източници: </w:t>
      </w:r>
    </w:p>
    <w:p w14:paraId="395CEA53" w14:textId="77777777" w:rsidR="00326D18" w:rsidRPr="00782A39" w:rsidRDefault="00000000" w:rsidP="00782A39">
      <w:pPr>
        <w:numPr>
          <w:ilvl w:val="0"/>
          <w:numId w:val="21"/>
        </w:numPr>
        <w:ind w:right="48" w:hanging="238"/>
        <w:rPr>
          <w:rFonts w:ascii="Times New Roman" w:hAnsi="Times New Roman" w:cs="Times New Roman"/>
        </w:rPr>
      </w:pPr>
      <w:r w:rsidRPr="00782A39">
        <w:rPr>
          <w:rFonts w:ascii="Times New Roman" w:hAnsi="Times New Roman" w:cs="Times New Roman"/>
        </w:rPr>
        <w:t xml:space="preserve">Членски внос; </w:t>
      </w:r>
    </w:p>
    <w:p w14:paraId="3C96482C" w14:textId="77777777" w:rsidR="00326D18" w:rsidRPr="00782A39" w:rsidRDefault="00000000" w:rsidP="00782A39">
      <w:pPr>
        <w:numPr>
          <w:ilvl w:val="0"/>
          <w:numId w:val="21"/>
        </w:numPr>
        <w:ind w:right="48" w:hanging="238"/>
        <w:rPr>
          <w:rFonts w:ascii="Times New Roman" w:hAnsi="Times New Roman" w:cs="Times New Roman"/>
        </w:rPr>
      </w:pPr>
      <w:r w:rsidRPr="00782A39">
        <w:rPr>
          <w:rFonts w:ascii="Times New Roman" w:hAnsi="Times New Roman" w:cs="Times New Roman"/>
        </w:rPr>
        <w:t xml:space="preserve">Културно - просветна и информационна дейност; </w:t>
      </w:r>
    </w:p>
    <w:p w14:paraId="6C5B878A" w14:textId="77777777" w:rsidR="00326D18" w:rsidRPr="00782A39" w:rsidRDefault="00000000" w:rsidP="00782A39">
      <w:pPr>
        <w:numPr>
          <w:ilvl w:val="0"/>
          <w:numId w:val="21"/>
        </w:numPr>
        <w:ind w:right="48" w:hanging="238"/>
        <w:rPr>
          <w:rFonts w:ascii="Times New Roman" w:hAnsi="Times New Roman" w:cs="Times New Roman"/>
        </w:rPr>
      </w:pPr>
      <w:r w:rsidRPr="00782A39">
        <w:rPr>
          <w:rFonts w:ascii="Times New Roman" w:hAnsi="Times New Roman" w:cs="Times New Roman"/>
        </w:rPr>
        <w:t xml:space="preserve">Субсидия от държавния и общинските бюджети; </w:t>
      </w:r>
    </w:p>
    <w:p w14:paraId="4C12C626" w14:textId="77777777" w:rsidR="000970B4" w:rsidRPr="000970B4" w:rsidRDefault="00000000" w:rsidP="00782A39">
      <w:pPr>
        <w:numPr>
          <w:ilvl w:val="0"/>
          <w:numId w:val="21"/>
        </w:numPr>
        <w:ind w:right="48" w:hanging="238"/>
        <w:rPr>
          <w:rFonts w:ascii="Times New Roman" w:hAnsi="Times New Roman" w:cs="Times New Roman"/>
        </w:rPr>
      </w:pPr>
      <w:r w:rsidRPr="00782A39">
        <w:rPr>
          <w:rFonts w:ascii="Times New Roman" w:hAnsi="Times New Roman" w:cs="Times New Roman"/>
        </w:rPr>
        <w:t>Наеми от движимо и недвижимо имущество;</w:t>
      </w:r>
    </w:p>
    <w:p w14:paraId="0E6BA4E2" w14:textId="61F9D8DB" w:rsidR="00326D18" w:rsidRPr="00782A39" w:rsidRDefault="00000000" w:rsidP="00782A39">
      <w:pPr>
        <w:numPr>
          <w:ilvl w:val="0"/>
          <w:numId w:val="21"/>
        </w:numPr>
        <w:ind w:right="48" w:hanging="238"/>
        <w:rPr>
          <w:rFonts w:ascii="Times New Roman" w:hAnsi="Times New Roman" w:cs="Times New Roman"/>
        </w:rPr>
      </w:pPr>
      <w:r w:rsidRPr="00782A39">
        <w:rPr>
          <w:rFonts w:ascii="Times New Roman" w:hAnsi="Times New Roman" w:cs="Times New Roman"/>
        </w:rPr>
        <w:t xml:space="preserve">Дарения, завещания; </w:t>
      </w:r>
    </w:p>
    <w:p w14:paraId="52A12D5E"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 xml:space="preserve">6. Други приходи. </w:t>
      </w:r>
    </w:p>
    <w:p w14:paraId="0C5662FE" w14:textId="490128CB"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Чл.26.</w:t>
      </w:r>
      <w:r w:rsidRPr="00782A39">
        <w:rPr>
          <w:rFonts w:ascii="Times New Roman" w:hAnsi="Times New Roman" w:cs="Times New Roman"/>
        </w:rPr>
        <w:t xml:space="preserve"> Недвижимото и движимото имущество, собственост на читалището, както и приходите от него не подлежат на принудително изпълнение освен на вземания, произтичащи от трудови правоотношения.     </w:t>
      </w:r>
    </w:p>
    <w:p w14:paraId="18AB2C95" w14:textId="3C7CD18A" w:rsidR="00326D18" w:rsidRPr="00782A39" w:rsidRDefault="00000000" w:rsidP="000970B4">
      <w:pPr>
        <w:ind w:left="718" w:right="48"/>
        <w:rPr>
          <w:rFonts w:ascii="Times New Roman" w:hAnsi="Times New Roman" w:cs="Times New Roman"/>
        </w:rPr>
      </w:pPr>
      <w:r w:rsidRPr="00782A39">
        <w:rPr>
          <w:rFonts w:ascii="Times New Roman" w:hAnsi="Times New Roman" w:cs="Times New Roman"/>
          <w:b/>
        </w:rPr>
        <w:t>Чл.27.</w:t>
      </w:r>
      <w:r w:rsidR="000970B4">
        <w:rPr>
          <w:rFonts w:ascii="Times New Roman" w:hAnsi="Times New Roman" w:cs="Times New Roman"/>
          <w:b/>
          <w:lang w:val="bg-BG"/>
        </w:rPr>
        <w:t xml:space="preserve"> </w:t>
      </w:r>
      <w:r w:rsidRPr="00782A39">
        <w:rPr>
          <w:rFonts w:ascii="Times New Roman" w:hAnsi="Times New Roman" w:cs="Times New Roman"/>
        </w:rPr>
        <w:t>(1) Настотелството изготвя годишния отчет за приходите и разходите, които се</w:t>
      </w:r>
      <w:r w:rsidR="000970B4">
        <w:rPr>
          <w:rFonts w:ascii="Times New Roman" w:hAnsi="Times New Roman" w:cs="Times New Roman"/>
          <w:lang w:val="bg-BG"/>
        </w:rPr>
        <w:t xml:space="preserve"> </w:t>
      </w:r>
      <w:r w:rsidRPr="00782A39">
        <w:rPr>
          <w:rFonts w:ascii="Times New Roman" w:hAnsi="Times New Roman" w:cs="Times New Roman"/>
        </w:rPr>
        <w:t xml:space="preserve">приемат от общото събрание.                                                                                                                                       </w:t>
      </w:r>
    </w:p>
    <w:p w14:paraId="79DA06E6" w14:textId="77777777"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 xml:space="preserve">  (2) Отчет за изразходваните от бюджета средства се представя в общината, на чиято територия се намира читалището. </w:t>
      </w:r>
    </w:p>
    <w:p w14:paraId="3C479D4A" w14:textId="1B7F73B3"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Чл.28.</w:t>
      </w:r>
      <w:r w:rsidR="000970B4">
        <w:rPr>
          <w:rFonts w:ascii="Times New Roman" w:hAnsi="Times New Roman" w:cs="Times New Roman"/>
          <w:b/>
          <w:lang w:val="bg-BG"/>
        </w:rPr>
        <w:t xml:space="preserve"> </w:t>
      </w:r>
      <w:r w:rsidRPr="00782A39">
        <w:rPr>
          <w:rFonts w:ascii="Times New Roman" w:hAnsi="Times New Roman" w:cs="Times New Roman"/>
        </w:rPr>
        <w:t xml:space="preserve">(1) Председателят на читалището ежегодно в срок до 10 ноември представя на кмета  на общината предложения за дейността на читалището през следващата година.    </w:t>
      </w:r>
    </w:p>
    <w:p w14:paraId="226A03EA" w14:textId="03866855" w:rsidR="00326D18" w:rsidRPr="00782A39" w:rsidRDefault="00000000" w:rsidP="00782A39">
      <w:pPr>
        <w:numPr>
          <w:ilvl w:val="0"/>
          <w:numId w:val="22"/>
        </w:numPr>
        <w:ind w:right="48" w:firstLine="708"/>
        <w:rPr>
          <w:rFonts w:ascii="Times New Roman" w:hAnsi="Times New Roman" w:cs="Times New Roman"/>
        </w:rPr>
      </w:pPr>
      <w:r w:rsidRPr="00782A39">
        <w:rPr>
          <w:rFonts w:ascii="Times New Roman" w:hAnsi="Times New Roman" w:cs="Times New Roman"/>
        </w:rPr>
        <w:t xml:space="preserve">Кметът на общината внася направените от всички читалища предложения в общинския съвет, който приема годишна програма за развитие на читалищната дейност в съответната община.   </w:t>
      </w:r>
    </w:p>
    <w:p w14:paraId="5824EE4A" w14:textId="77777777" w:rsidR="00326D18" w:rsidRPr="00782A39" w:rsidRDefault="00000000" w:rsidP="00782A39">
      <w:pPr>
        <w:numPr>
          <w:ilvl w:val="0"/>
          <w:numId w:val="22"/>
        </w:numPr>
        <w:ind w:right="48" w:firstLine="708"/>
        <w:rPr>
          <w:rFonts w:ascii="Times New Roman" w:hAnsi="Times New Roman" w:cs="Times New Roman"/>
        </w:rPr>
      </w:pPr>
      <w:r w:rsidRPr="00782A39">
        <w:rPr>
          <w:rFonts w:ascii="Times New Roman" w:hAnsi="Times New Roman" w:cs="Times New Roman"/>
        </w:rPr>
        <w:t xml:space="preserve">Програмата по ал. 2 се изпълнява от читалищата въз основа на финансово обезпечени договори, сключени с кмета на общината.    </w:t>
      </w:r>
    </w:p>
    <w:p w14:paraId="1BD67543" w14:textId="5E64AFB5" w:rsidR="00326D18" w:rsidRPr="00782A39" w:rsidRDefault="00000000" w:rsidP="00782A39">
      <w:pPr>
        <w:numPr>
          <w:ilvl w:val="0"/>
          <w:numId w:val="22"/>
        </w:numPr>
        <w:ind w:right="48" w:firstLine="708"/>
        <w:rPr>
          <w:rFonts w:ascii="Times New Roman" w:hAnsi="Times New Roman" w:cs="Times New Roman"/>
        </w:rPr>
      </w:pPr>
      <w:r w:rsidRPr="00782A39">
        <w:rPr>
          <w:rFonts w:ascii="Times New Roman" w:hAnsi="Times New Roman" w:cs="Times New Roman"/>
        </w:rPr>
        <w:t xml:space="preserve">Председателят на читалището представя ежегодно до 31 март пред кмета на общината и общинския съвет доклад за осъществените читалищни дейности в изпълнение на програмата по  ал. 2 и за изразходваните от бюджета средства през предходната година.   </w:t>
      </w:r>
    </w:p>
    <w:p w14:paraId="0D5D3FCB" w14:textId="77777777" w:rsidR="00326D18" w:rsidRPr="00782A39" w:rsidRDefault="00000000" w:rsidP="00782A39">
      <w:pPr>
        <w:numPr>
          <w:ilvl w:val="0"/>
          <w:numId w:val="22"/>
        </w:numPr>
        <w:spacing w:after="60"/>
        <w:ind w:right="48" w:firstLine="708"/>
        <w:rPr>
          <w:rFonts w:ascii="Times New Roman" w:hAnsi="Times New Roman" w:cs="Times New Roman"/>
        </w:rPr>
      </w:pPr>
      <w:r w:rsidRPr="00782A39">
        <w:rPr>
          <w:rFonts w:ascii="Times New Roman" w:hAnsi="Times New Roman" w:cs="Times New Roman"/>
        </w:rPr>
        <w:t xml:space="preserve">Докладите по ал. 4 на читалищата на територията на една община се обсъждат от общинския съвет на първото открито заседание след 31 март с участието на представителите на народните читалища - вносители на докладите.  </w:t>
      </w:r>
    </w:p>
    <w:p w14:paraId="4D6507EA" w14:textId="77777777" w:rsidR="00326D18" w:rsidRPr="00782A39" w:rsidRDefault="00000000" w:rsidP="00782A39">
      <w:pPr>
        <w:numPr>
          <w:ilvl w:val="0"/>
          <w:numId w:val="22"/>
        </w:numPr>
        <w:spacing w:after="1" w:line="240" w:lineRule="auto"/>
        <w:ind w:right="48" w:firstLine="708"/>
        <w:rPr>
          <w:rFonts w:ascii="Times New Roman" w:hAnsi="Times New Roman" w:cs="Times New Roman"/>
        </w:rPr>
      </w:pPr>
      <w:r w:rsidRPr="00782A39">
        <w:rPr>
          <w:rFonts w:ascii="Times New Roman" w:hAnsi="Times New Roman" w:cs="Times New Roman"/>
          <w:b/>
        </w:rPr>
        <w:t>/нова/</w:t>
      </w:r>
      <w:r w:rsidRPr="00782A39">
        <w:rPr>
          <w:rFonts w:ascii="Times New Roman" w:eastAsia="Times New Roman" w:hAnsi="Times New Roman" w:cs="Times New Roman"/>
        </w:rPr>
        <w:t xml:space="preserve"> </w:t>
      </w:r>
      <w:r w:rsidRPr="00782A39">
        <w:rPr>
          <w:rFonts w:ascii="Times New Roman" w:hAnsi="Times New Roman" w:cs="Times New Roman"/>
        </w:rPr>
        <w:t xml:space="preserve">В случай на обявено извънредно положение по чл. 84, т. 12 от Конституцията на Република България сроковете по ал. 4 и 5, които не са изтекли към момента на обявяването на извънредното положение, се считат удължени с един месец от датата на прекратяването му. </w:t>
      </w:r>
    </w:p>
    <w:p w14:paraId="37ED8C8D" w14:textId="57B5AA1D"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Чл.29.</w:t>
      </w:r>
      <w:r w:rsidR="000970B4">
        <w:rPr>
          <w:rFonts w:ascii="Times New Roman" w:hAnsi="Times New Roman" w:cs="Times New Roman"/>
          <w:b/>
          <w:lang w:val="bg-BG"/>
        </w:rPr>
        <w:t xml:space="preserve"> </w:t>
      </w:r>
      <w:r w:rsidRPr="00782A39">
        <w:rPr>
          <w:rFonts w:ascii="Times New Roman" w:hAnsi="Times New Roman" w:cs="Times New Roman"/>
        </w:rPr>
        <w:t xml:space="preserve">(1) Предложенията за годишната субсидия за читалищата по общини, нормативите и механизмът за нейното разпределяне се разработват от Министерството на културата съгласувано с областните администрации и общините.  </w:t>
      </w:r>
    </w:p>
    <w:p w14:paraId="2F35D052" w14:textId="77777777" w:rsidR="00326D18" w:rsidRPr="00782A39" w:rsidRDefault="00000000" w:rsidP="00782A39">
      <w:pPr>
        <w:numPr>
          <w:ilvl w:val="0"/>
          <w:numId w:val="23"/>
        </w:numPr>
        <w:ind w:right="48" w:firstLine="708"/>
        <w:rPr>
          <w:rFonts w:ascii="Times New Roman" w:hAnsi="Times New Roman" w:cs="Times New Roman"/>
        </w:rPr>
      </w:pPr>
      <w:r w:rsidRPr="00782A39">
        <w:rPr>
          <w:rFonts w:ascii="Times New Roman" w:hAnsi="Times New Roman" w:cs="Times New Roman"/>
        </w:rPr>
        <w:t xml:space="preserve">С решение на общинския съвет читалищата могат да се финансират допълнително над определената по ал. 1 субсидия със средства от собствените приходи на общината.  </w:t>
      </w:r>
    </w:p>
    <w:p w14:paraId="3E859E20" w14:textId="77777777" w:rsidR="00326D18" w:rsidRPr="00782A39" w:rsidRDefault="00000000" w:rsidP="00782A39">
      <w:pPr>
        <w:numPr>
          <w:ilvl w:val="0"/>
          <w:numId w:val="23"/>
        </w:numPr>
        <w:ind w:right="48" w:firstLine="708"/>
        <w:rPr>
          <w:rFonts w:ascii="Times New Roman" w:hAnsi="Times New Roman" w:cs="Times New Roman"/>
        </w:rPr>
      </w:pPr>
      <w:r w:rsidRPr="00782A39">
        <w:rPr>
          <w:rFonts w:ascii="Times New Roman" w:hAnsi="Times New Roman" w:cs="Times New Roman"/>
        </w:rPr>
        <w:t xml:space="preserve">Гласуваната от общинския съвет субсидия за народните читалища, определена на основата на нормативи и по реда на ал. 2, не може да се отклонява от общината за други цели.  </w:t>
      </w:r>
    </w:p>
    <w:p w14:paraId="270FFE47" w14:textId="6F4C01EF"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lastRenderedPageBreak/>
        <w:t>Чл.30.</w:t>
      </w:r>
      <w:r w:rsidR="000970B4">
        <w:rPr>
          <w:rFonts w:ascii="Times New Roman" w:hAnsi="Times New Roman" w:cs="Times New Roman"/>
          <w:b/>
          <w:lang w:val="bg-BG"/>
        </w:rPr>
        <w:t xml:space="preserve"> </w:t>
      </w:r>
      <w:r w:rsidRPr="00782A39">
        <w:rPr>
          <w:rFonts w:ascii="Times New Roman" w:hAnsi="Times New Roman" w:cs="Times New Roman"/>
        </w:rPr>
        <w:t xml:space="preserve">(1) Предвидените по държавния и общинския бюджет средства за читалищна дейност се разпределят между читалищата от  комисия с участието на представител на съответната община, на всяко читалище от общината и се предоставят на читалищата за самостоятелно управление.  </w:t>
      </w:r>
    </w:p>
    <w:p w14:paraId="2B9ABCAA" w14:textId="77777777" w:rsidR="00326D18" w:rsidRPr="00782A39" w:rsidRDefault="00000000" w:rsidP="00782A39">
      <w:pPr>
        <w:spacing w:after="230"/>
        <w:ind w:left="-15" w:right="48" w:firstLine="708"/>
        <w:rPr>
          <w:rFonts w:ascii="Times New Roman" w:hAnsi="Times New Roman" w:cs="Times New Roman"/>
        </w:rPr>
      </w:pPr>
      <w:r w:rsidRPr="00782A39">
        <w:rPr>
          <w:rFonts w:ascii="Times New Roman" w:hAnsi="Times New Roman" w:cs="Times New Roman"/>
        </w:rPr>
        <w:t xml:space="preserve">(2) При недостиг на средства за ремонта и поддръжката на читалищна сграда средствата се осигуряват от общинския съвет.  </w:t>
      </w:r>
    </w:p>
    <w:p w14:paraId="6A449B8C" w14:textId="51F32123" w:rsidR="00326D18" w:rsidRPr="00782A39" w:rsidRDefault="00000000" w:rsidP="000970B4">
      <w:pPr>
        <w:spacing w:after="216" w:line="259" w:lineRule="auto"/>
        <w:ind w:left="671" w:right="717"/>
        <w:jc w:val="center"/>
        <w:rPr>
          <w:rFonts w:ascii="Times New Roman" w:hAnsi="Times New Roman" w:cs="Times New Roman"/>
        </w:rPr>
      </w:pPr>
      <w:r w:rsidRPr="00782A39">
        <w:rPr>
          <w:rFonts w:ascii="Times New Roman" w:hAnsi="Times New Roman" w:cs="Times New Roman"/>
          <w:b/>
        </w:rPr>
        <w:t>Г Л А В А   П Е Т А</w:t>
      </w:r>
    </w:p>
    <w:p w14:paraId="3CD67AE8" w14:textId="66A820E6" w:rsidR="00326D18" w:rsidRPr="000970B4" w:rsidRDefault="00000000" w:rsidP="000970B4">
      <w:pPr>
        <w:spacing w:after="39" w:line="259" w:lineRule="auto"/>
        <w:ind w:left="671" w:right="717"/>
        <w:jc w:val="center"/>
        <w:rPr>
          <w:rFonts w:ascii="Times New Roman" w:hAnsi="Times New Roman" w:cs="Times New Roman"/>
          <w:lang w:val="bg-BG"/>
        </w:rPr>
      </w:pPr>
      <w:r w:rsidRPr="00782A39">
        <w:rPr>
          <w:rFonts w:ascii="Times New Roman" w:hAnsi="Times New Roman" w:cs="Times New Roman"/>
          <w:b/>
        </w:rPr>
        <w:t>ПРЕКРАТЯВАНЕ</w:t>
      </w:r>
    </w:p>
    <w:p w14:paraId="0B35F6A5" w14:textId="4BB790C3"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b/>
        </w:rPr>
        <w:t>Чл.31.</w:t>
      </w:r>
      <w:r w:rsidR="000970B4">
        <w:rPr>
          <w:rFonts w:ascii="Times New Roman" w:hAnsi="Times New Roman" w:cs="Times New Roman"/>
          <w:b/>
          <w:lang w:val="bg-BG"/>
        </w:rPr>
        <w:t xml:space="preserve"> </w:t>
      </w:r>
      <w:r w:rsidRPr="00782A39">
        <w:rPr>
          <w:rFonts w:ascii="Times New Roman" w:hAnsi="Times New Roman" w:cs="Times New Roman"/>
          <w:b/>
        </w:rPr>
        <w:t>/изм.</w:t>
      </w:r>
      <w:r w:rsidR="000970B4">
        <w:rPr>
          <w:rFonts w:ascii="Times New Roman" w:hAnsi="Times New Roman" w:cs="Times New Roman"/>
          <w:b/>
          <w:lang w:val="bg-BG"/>
        </w:rPr>
        <w:t xml:space="preserve"> 12</w:t>
      </w:r>
      <w:r w:rsidRPr="00782A39">
        <w:rPr>
          <w:rFonts w:ascii="Times New Roman" w:hAnsi="Times New Roman" w:cs="Times New Roman"/>
          <w:b/>
        </w:rPr>
        <w:t>.03.202</w:t>
      </w:r>
      <w:r w:rsidR="000970B4">
        <w:rPr>
          <w:rFonts w:ascii="Times New Roman" w:hAnsi="Times New Roman" w:cs="Times New Roman"/>
          <w:b/>
          <w:lang w:val="bg-BG"/>
        </w:rPr>
        <w:t xml:space="preserve">5 </w:t>
      </w:r>
      <w:r w:rsidRPr="00782A39">
        <w:rPr>
          <w:rFonts w:ascii="Times New Roman" w:hAnsi="Times New Roman" w:cs="Times New Roman"/>
          <w:b/>
        </w:rPr>
        <w:t>г./</w:t>
      </w:r>
      <w:r w:rsidR="000970B4">
        <w:rPr>
          <w:rFonts w:ascii="Times New Roman" w:hAnsi="Times New Roman" w:cs="Times New Roman"/>
          <w:b/>
          <w:lang w:val="bg-BG"/>
        </w:rPr>
        <w:t xml:space="preserve"> </w:t>
      </w:r>
      <w:r w:rsidRPr="00782A39">
        <w:rPr>
          <w:rFonts w:ascii="Times New Roman" w:hAnsi="Times New Roman" w:cs="Times New Roman"/>
        </w:rPr>
        <w:t>(1)</w:t>
      </w:r>
      <w:r w:rsidRPr="00782A39">
        <w:rPr>
          <w:rFonts w:ascii="Times New Roman" w:hAnsi="Times New Roman" w:cs="Times New Roman"/>
          <w:b/>
        </w:rPr>
        <w:t>/изм./</w:t>
      </w:r>
      <w:r w:rsidRPr="00782A39">
        <w:rPr>
          <w:rFonts w:ascii="Times New Roman" w:hAnsi="Times New Roman" w:cs="Times New Roman"/>
        </w:rPr>
        <w:t xml:space="preserve"> Читалището може да бъде прекратено по решение на общото събрание, вписано в регистъра на юридическите</w:t>
      </w:r>
      <w:r w:rsidRPr="00782A39">
        <w:rPr>
          <w:rFonts w:ascii="Times New Roman" w:hAnsi="Times New Roman" w:cs="Times New Roman"/>
          <w:color w:val="FF0000"/>
        </w:rPr>
        <w:t xml:space="preserve"> </w:t>
      </w:r>
      <w:r w:rsidRPr="00782A39">
        <w:rPr>
          <w:rFonts w:ascii="Times New Roman" w:hAnsi="Times New Roman" w:cs="Times New Roman"/>
        </w:rPr>
        <w:t xml:space="preserve">лица с нестопанска цел. То може да бъде прекратено с ликвидация или решение на окръжния съд, ако: </w:t>
      </w:r>
    </w:p>
    <w:p w14:paraId="3043BBAF" w14:textId="77777777" w:rsidR="00326D18" w:rsidRPr="00782A39" w:rsidRDefault="00000000" w:rsidP="00782A39">
      <w:pPr>
        <w:numPr>
          <w:ilvl w:val="0"/>
          <w:numId w:val="24"/>
        </w:numPr>
        <w:ind w:right="48" w:firstLine="708"/>
        <w:rPr>
          <w:rFonts w:ascii="Times New Roman" w:hAnsi="Times New Roman" w:cs="Times New Roman"/>
        </w:rPr>
      </w:pPr>
      <w:r w:rsidRPr="00782A39">
        <w:rPr>
          <w:rFonts w:ascii="Times New Roman" w:hAnsi="Times New Roman" w:cs="Times New Roman"/>
        </w:rPr>
        <w:t xml:space="preserve">Дейността му противоречи на закона, устава и добрите нрави; </w:t>
      </w:r>
    </w:p>
    <w:p w14:paraId="3183F4B4" w14:textId="77777777" w:rsidR="00326D18" w:rsidRPr="00782A39" w:rsidRDefault="00000000" w:rsidP="00782A39">
      <w:pPr>
        <w:numPr>
          <w:ilvl w:val="0"/>
          <w:numId w:val="24"/>
        </w:numPr>
        <w:ind w:right="48" w:firstLine="708"/>
        <w:rPr>
          <w:rFonts w:ascii="Times New Roman" w:hAnsi="Times New Roman" w:cs="Times New Roman"/>
        </w:rPr>
      </w:pPr>
      <w:r w:rsidRPr="00782A39">
        <w:rPr>
          <w:rFonts w:ascii="Times New Roman" w:hAnsi="Times New Roman" w:cs="Times New Roman"/>
        </w:rPr>
        <w:t xml:space="preserve">Имуществото му не се използва според целите и предмета на дейността на читалището; </w:t>
      </w:r>
    </w:p>
    <w:p w14:paraId="2E4F65D9" w14:textId="20E77ABF" w:rsidR="00326D18" w:rsidRPr="00782A39" w:rsidRDefault="00000000" w:rsidP="00782A39">
      <w:pPr>
        <w:numPr>
          <w:ilvl w:val="0"/>
          <w:numId w:val="24"/>
        </w:numPr>
        <w:ind w:right="48" w:firstLine="708"/>
        <w:rPr>
          <w:rFonts w:ascii="Times New Roman" w:hAnsi="Times New Roman" w:cs="Times New Roman"/>
        </w:rPr>
      </w:pPr>
      <w:r w:rsidRPr="00782A39">
        <w:rPr>
          <w:rFonts w:ascii="Times New Roman" w:hAnsi="Times New Roman" w:cs="Times New Roman"/>
        </w:rPr>
        <w:t xml:space="preserve">Е налице трайна невъзможност читалището да действа или не развива дейност за период от две години. В тези случаи министърът на културата изпраща сигнал до прокурора за констатирана липса на дейност на читалището. </w:t>
      </w:r>
    </w:p>
    <w:p w14:paraId="3703021C" w14:textId="77777777"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4.</w:t>
      </w:r>
      <w:r w:rsidRPr="00782A39">
        <w:rPr>
          <w:rFonts w:ascii="Times New Roman" w:hAnsi="Times New Roman" w:cs="Times New Roman"/>
          <w:b/>
        </w:rPr>
        <w:t>/нова/</w:t>
      </w:r>
      <w:r w:rsidRPr="00782A39">
        <w:rPr>
          <w:rFonts w:ascii="Times New Roman" w:hAnsi="Times New Roman" w:cs="Times New Roman"/>
        </w:rPr>
        <w:t xml:space="preserve"> Не е учредено по законовия ред. </w:t>
      </w:r>
    </w:p>
    <w:p w14:paraId="5F58F8B6" w14:textId="5F581F7C" w:rsidR="00326D18" w:rsidRPr="000970B4" w:rsidRDefault="00000000" w:rsidP="000970B4">
      <w:pPr>
        <w:ind w:left="718" w:right="48"/>
        <w:rPr>
          <w:rFonts w:ascii="Times New Roman" w:hAnsi="Times New Roman" w:cs="Times New Roman"/>
          <w:lang w:val="bg-BG"/>
        </w:rPr>
      </w:pPr>
      <w:r w:rsidRPr="00782A39">
        <w:rPr>
          <w:rFonts w:ascii="Times New Roman" w:hAnsi="Times New Roman" w:cs="Times New Roman"/>
        </w:rPr>
        <w:t>5.</w:t>
      </w:r>
      <w:r w:rsidRPr="00782A39">
        <w:rPr>
          <w:rFonts w:ascii="Times New Roman" w:hAnsi="Times New Roman" w:cs="Times New Roman"/>
          <w:b/>
        </w:rPr>
        <w:t>/нова/</w:t>
      </w:r>
      <w:r w:rsidRPr="00782A39">
        <w:rPr>
          <w:rFonts w:ascii="Times New Roman" w:hAnsi="Times New Roman" w:cs="Times New Roman"/>
        </w:rPr>
        <w:t xml:space="preserve"> Е обявено в несъстоятелност. </w:t>
      </w:r>
    </w:p>
    <w:p w14:paraId="734A3542" w14:textId="52BCCC8F"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(2).</w:t>
      </w:r>
      <w:r w:rsidR="000970B4">
        <w:rPr>
          <w:rFonts w:ascii="Times New Roman" w:hAnsi="Times New Roman" w:cs="Times New Roman"/>
          <w:lang w:val="bg-BG"/>
        </w:rPr>
        <w:t xml:space="preserve"> </w:t>
      </w:r>
      <w:r w:rsidRPr="00782A39">
        <w:rPr>
          <w:rFonts w:ascii="Times New Roman" w:hAnsi="Times New Roman" w:cs="Times New Roman"/>
          <w:b/>
        </w:rPr>
        <w:t>/нова/</w:t>
      </w:r>
      <w:r w:rsidRPr="00782A39">
        <w:rPr>
          <w:rFonts w:ascii="Times New Roman" w:hAnsi="Times New Roman" w:cs="Times New Roman"/>
        </w:rPr>
        <w:t xml:space="preserve"> Прекратяването на читалището по решение на окръжния съд може да бъде постановено по искане на прокуратурата. Направено самостоятелно или след подаден сигнал от министъра на културата. </w:t>
      </w:r>
    </w:p>
    <w:p w14:paraId="00EA0856" w14:textId="30007519" w:rsidR="00326D18" w:rsidRPr="00782A39" w:rsidRDefault="00000000" w:rsidP="00782A39">
      <w:pPr>
        <w:ind w:left="718" w:right="48"/>
        <w:rPr>
          <w:rFonts w:ascii="Times New Roman" w:hAnsi="Times New Roman" w:cs="Times New Roman"/>
        </w:rPr>
      </w:pPr>
      <w:r w:rsidRPr="00782A39">
        <w:rPr>
          <w:rFonts w:ascii="Times New Roman" w:hAnsi="Times New Roman" w:cs="Times New Roman"/>
        </w:rPr>
        <w:t>(3).</w:t>
      </w:r>
      <w:r w:rsidR="000970B4">
        <w:rPr>
          <w:rFonts w:ascii="Times New Roman" w:hAnsi="Times New Roman" w:cs="Times New Roman"/>
          <w:lang w:val="bg-BG"/>
        </w:rPr>
        <w:t xml:space="preserve"> </w:t>
      </w:r>
      <w:r w:rsidRPr="00782A39">
        <w:rPr>
          <w:rFonts w:ascii="Times New Roman" w:hAnsi="Times New Roman" w:cs="Times New Roman"/>
          <w:b/>
        </w:rPr>
        <w:t>/нова/</w:t>
      </w:r>
      <w:r w:rsidRPr="00782A39">
        <w:rPr>
          <w:rFonts w:ascii="Times New Roman" w:hAnsi="Times New Roman" w:cs="Times New Roman"/>
        </w:rPr>
        <w:t xml:space="preserve"> Прекратяване на читалището по искане на прокурора се вписва служебно.</w:t>
      </w:r>
      <w:r w:rsidRPr="00782A39">
        <w:rPr>
          <w:rFonts w:ascii="Times New Roman" w:hAnsi="Times New Roman" w:cs="Times New Roman"/>
          <w:b/>
        </w:rPr>
        <w:t xml:space="preserve"> </w:t>
      </w:r>
    </w:p>
    <w:p w14:paraId="2D4E7953" w14:textId="77777777" w:rsidR="00326D18" w:rsidRPr="00782A39" w:rsidRDefault="00000000" w:rsidP="00782A39">
      <w:pPr>
        <w:spacing w:after="0" w:line="259" w:lineRule="auto"/>
        <w:ind w:left="0" w:right="3" w:firstLine="0"/>
        <w:rPr>
          <w:rFonts w:ascii="Times New Roman" w:hAnsi="Times New Roman" w:cs="Times New Roman"/>
        </w:rPr>
      </w:pPr>
      <w:r w:rsidRPr="00782A39">
        <w:rPr>
          <w:rFonts w:ascii="Times New Roman" w:hAnsi="Times New Roman" w:cs="Times New Roman"/>
          <w:b/>
        </w:rPr>
        <w:t xml:space="preserve"> </w:t>
      </w:r>
    </w:p>
    <w:p w14:paraId="369133D4" w14:textId="77777777" w:rsidR="00326D18" w:rsidRPr="00782A39" w:rsidRDefault="00000000" w:rsidP="00782A39">
      <w:pPr>
        <w:spacing w:after="0" w:line="259" w:lineRule="auto"/>
        <w:ind w:left="0" w:right="3" w:firstLine="0"/>
        <w:rPr>
          <w:rFonts w:ascii="Times New Roman" w:hAnsi="Times New Roman" w:cs="Times New Roman"/>
        </w:rPr>
      </w:pPr>
      <w:r w:rsidRPr="00782A39">
        <w:rPr>
          <w:rFonts w:ascii="Times New Roman" w:hAnsi="Times New Roman" w:cs="Times New Roman"/>
          <w:b/>
        </w:rPr>
        <w:t xml:space="preserve"> </w:t>
      </w:r>
    </w:p>
    <w:p w14:paraId="61C8E027" w14:textId="62E8BC36" w:rsidR="00326D18" w:rsidRPr="000970B4" w:rsidRDefault="00000000" w:rsidP="000970B4">
      <w:pPr>
        <w:spacing w:after="0" w:line="259" w:lineRule="auto"/>
        <w:ind w:left="671" w:right="717"/>
        <w:jc w:val="center"/>
        <w:rPr>
          <w:rFonts w:ascii="Times New Roman" w:hAnsi="Times New Roman" w:cs="Times New Roman"/>
          <w:lang w:val="bg-BG"/>
        </w:rPr>
      </w:pPr>
      <w:r w:rsidRPr="00782A39">
        <w:rPr>
          <w:rFonts w:ascii="Times New Roman" w:hAnsi="Times New Roman" w:cs="Times New Roman"/>
          <w:b/>
        </w:rPr>
        <w:t>ЗАКЛЮЧИТЕЛНИ РАЗПОРЕДБИ</w:t>
      </w:r>
    </w:p>
    <w:p w14:paraId="724C2855" w14:textId="070DE3EF" w:rsidR="00326D18" w:rsidRPr="00782A39" w:rsidRDefault="00000000" w:rsidP="00782A39">
      <w:pPr>
        <w:ind w:left="-15" w:right="48" w:firstLine="708"/>
        <w:rPr>
          <w:rFonts w:ascii="Times New Roman" w:hAnsi="Times New Roman" w:cs="Times New Roman"/>
        </w:rPr>
      </w:pPr>
      <w:r w:rsidRPr="00782A39">
        <w:rPr>
          <w:rFonts w:ascii="Times New Roman" w:hAnsi="Times New Roman" w:cs="Times New Roman"/>
        </w:rPr>
        <w:t>Уставът на Народно читалище „</w:t>
      </w:r>
      <w:r w:rsidR="000970B4">
        <w:rPr>
          <w:rFonts w:ascii="Times New Roman" w:hAnsi="Times New Roman" w:cs="Times New Roman"/>
          <w:lang w:val="bg-BG"/>
        </w:rPr>
        <w:t>Стефан Караджа – 1943“</w:t>
      </w:r>
      <w:r w:rsidRPr="00782A39">
        <w:rPr>
          <w:rFonts w:ascii="Times New Roman" w:hAnsi="Times New Roman" w:cs="Times New Roman"/>
        </w:rPr>
        <w:t xml:space="preserve">, село </w:t>
      </w:r>
      <w:r w:rsidR="000970B4">
        <w:rPr>
          <w:rFonts w:ascii="Times New Roman" w:hAnsi="Times New Roman" w:cs="Times New Roman"/>
          <w:lang w:val="bg-BG"/>
        </w:rPr>
        <w:t>Средище</w:t>
      </w:r>
      <w:r w:rsidRPr="00782A39">
        <w:rPr>
          <w:rFonts w:ascii="Times New Roman" w:hAnsi="Times New Roman" w:cs="Times New Roman"/>
        </w:rPr>
        <w:t>, област Силистра, e приведен в съответствие с изискванията на Закона за народните читалища /обн. ДВ, бр.42 от 05.06.2009</w:t>
      </w:r>
      <w:r w:rsidR="003E56F5">
        <w:rPr>
          <w:rFonts w:ascii="Times New Roman" w:hAnsi="Times New Roman" w:cs="Times New Roman"/>
          <w:lang w:val="bg-BG"/>
        </w:rPr>
        <w:t xml:space="preserve"> </w:t>
      </w:r>
      <w:r w:rsidRPr="00782A39">
        <w:rPr>
          <w:rFonts w:ascii="Times New Roman" w:hAnsi="Times New Roman" w:cs="Times New Roman"/>
        </w:rPr>
        <w:t xml:space="preserve">г./, е приет на общо отчетно – изборно събрание на </w:t>
      </w:r>
      <w:r w:rsidR="003E56F5">
        <w:rPr>
          <w:rFonts w:ascii="Times New Roman" w:hAnsi="Times New Roman" w:cs="Times New Roman"/>
          <w:lang w:val="bg-BG"/>
        </w:rPr>
        <w:t>19</w:t>
      </w:r>
      <w:r w:rsidRPr="00782A39">
        <w:rPr>
          <w:rFonts w:ascii="Times New Roman" w:hAnsi="Times New Roman" w:cs="Times New Roman"/>
        </w:rPr>
        <w:t>.</w:t>
      </w:r>
      <w:r w:rsidR="003E56F5">
        <w:rPr>
          <w:rFonts w:ascii="Times New Roman" w:hAnsi="Times New Roman" w:cs="Times New Roman"/>
          <w:lang w:val="bg-BG"/>
        </w:rPr>
        <w:t>02</w:t>
      </w:r>
      <w:r w:rsidRPr="00782A39">
        <w:rPr>
          <w:rFonts w:ascii="Times New Roman" w:hAnsi="Times New Roman" w:cs="Times New Roman"/>
        </w:rPr>
        <w:t>.20</w:t>
      </w:r>
      <w:r w:rsidR="003E56F5">
        <w:rPr>
          <w:rFonts w:ascii="Times New Roman" w:hAnsi="Times New Roman" w:cs="Times New Roman"/>
          <w:lang w:val="bg-BG"/>
        </w:rPr>
        <w:t xml:space="preserve">10 </w:t>
      </w:r>
      <w:r w:rsidRPr="00782A39">
        <w:rPr>
          <w:rFonts w:ascii="Times New Roman" w:hAnsi="Times New Roman" w:cs="Times New Roman"/>
        </w:rPr>
        <w:t xml:space="preserve">г.  </w:t>
      </w:r>
    </w:p>
    <w:p w14:paraId="6EB441DB" w14:textId="77777777" w:rsidR="00326D18" w:rsidRPr="00782A39" w:rsidRDefault="00000000" w:rsidP="00782A39">
      <w:pPr>
        <w:spacing w:after="0" w:line="259" w:lineRule="auto"/>
        <w:ind w:left="708" w:firstLine="0"/>
        <w:rPr>
          <w:rFonts w:ascii="Times New Roman" w:hAnsi="Times New Roman" w:cs="Times New Roman"/>
        </w:rPr>
      </w:pPr>
      <w:r w:rsidRPr="00782A39">
        <w:rPr>
          <w:rFonts w:ascii="Times New Roman" w:hAnsi="Times New Roman" w:cs="Times New Roman"/>
        </w:rPr>
        <w:t xml:space="preserve"> </w:t>
      </w:r>
    </w:p>
    <w:p w14:paraId="46368223" w14:textId="04A32522" w:rsidR="00326D18" w:rsidRPr="00782A39" w:rsidRDefault="00000000" w:rsidP="003E56F5">
      <w:pPr>
        <w:ind w:left="0" w:right="48" w:firstLine="0"/>
        <w:rPr>
          <w:rFonts w:ascii="Times New Roman" w:hAnsi="Times New Roman" w:cs="Times New Roman"/>
        </w:rPr>
      </w:pPr>
      <w:r w:rsidRPr="00782A39">
        <w:rPr>
          <w:rFonts w:ascii="Times New Roman" w:hAnsi="Times New Roman" w:cs="Times New Roman"/>
        </w:rPr>
        <w:t xml:space="preserve">Настоящият устав е изменен и допълнен на </w:t>
      </w:r>
      <w:r w:rsidR="003E56F5">
        <w:rPr>
          <w:rFonts w:ascii="Times New Roman" w:hAnsi="Times New Roman" w:cs="Times New Roman"/>
          <w:lang w:val="bg-BG"/>
        </w:rPr>
        <w:t xml:space="preserve">Общо годишно </w:t>
      </w:r>
      <w:r w:rsidRPr="00782A39">
        <w:rPr>
          <w:rFonts w:ascii="Times New Roman" w:hAnsi="Times New Roman" w:cs="Times New Roman"/>
        </w:rPr>
        <w:t xml:space="preserve">отчетно събрание на </w:t>
      </w:r>
      <w:r w:rsidR="003E56F5">
        <w:rPr>
          <w:rFonts w:ascii="Times New Roman" w:hAnsi="Times New Roman" w:cs="Times New Roman"/>
          <w:lang w:val="bg-BG"/>
        </w:rPr>
        <w:t>12</w:t>
      </w:r>
      <w:r w:rsidRPr="00782A39">
        <w:rPr>
          <w:rFonts w:ascii="Times New Roman" w:hAnsi="Times New Roman" w:cs="Times New Roman"/>
        </w:rPr>
        <w:t>.03.20</w:t>
      </w:r>
      <w:r w:rsidR="003E56F5">
        <w:rPr>
          <w:rFonts w:ascii="Times New Roman" w:hAnsi="Times New Roman" w:cs="Times New Roman"/>
          <w:lang w:val="bg-BG"/>
        </w:rPr>
        <w:t>25</w:t>
      </w:r>
      <w:r w:rsidRPr="00782A39">
        <w:rPr>
          <w:rFonts w:ascii="Times New Roman" w:hAnsi="Times New Roman" w:cs="Times New Roman"/>
        </w:rPr>
        <w:t xml:space="preserve">г. </w:t>
      </w:r>
    </w:p>
    <w:p w14:paraId="7FAE64DD" w14:textId="4DA63316" w:rsidR="00326D18" w:rsidRPr="003E56F5" w:rsidRDefault="00000000" w:rsidP="003E56F5">
      <w:pPr>
        <w:spacing w:after="0" w:line="259" w:lineRule="auto"/>
        <w:ind w:left="708" w:firstLine="0"/>
        <w:rPr>
          <w:rFonts w:ascii="Times New Roman" w:hAnsi="Times New Roman" w:cs="Times New Roman"/>
          <w:lang w:val="bg-BG"/>
        </w:rPr>
      </w:pPr>
      <w:r w:rsidRPr="00782A39">
        <w:rPr>
          <w:rFonts w:ascii="Times New Roman" w:hAnsi="Times New Roman" w:cs="Times New Roman"/>
        </w:rPr>
        <w:t xml:space="preserve">                                                                                       </w:t>
      </w:r>
    </w:p>
    <w:p w14:paraId="606068AC" w14:textId="44664699" w:rsidR="00326D18" w:rsidRPr="00782A39" w:rsidRDefault="00000000" w:rsidP="003E56F5">
      <w:pPr>
        <w:spacing w:after="0" w:line="240" w:lineRule="auto"/>
        <w:ind w:left="0" w:right="53" w:firstLine="0"/>
        <w:jc w:val="center"/>
        <w:rPr>
          <w:rFonts w:ascii="Times New Roman" w:hAnsi="Times New Roman" w:cs="Times New Roman"/>
        </w:rPr>
      </w:pPr>
      <w:r w:rsidRPr="00782A39">
        <w:rPr>
          <w:rFonts w:ascii="Times New Roman" w:hAnsi="Times New Roman" w:cs="Times New Roman"/>
          <w:b/>
        </w:rPr>
        <w:t xml:space="preserve">Уставът е изменен и допълнен в съответствие с изискванията на Закона за народните читалища /обн. ДВ., бр. 84 от 06.10.2023г./. </w:t>
      </w:r>
      <w:r w:rsidR="003E56F5">
        <w:rPr>
          <w:rFonts w:ascii="Times New Roman" w:hAnsi="Times New Roman" w:cs="Times New Roman"/>
          <w:b/>
          <w:lang w:val="bg-BG"/>
        </w:rPr>
        <w:t xml:space="preserve">                                                                                              </w:t>
      </w:r>
      <w:r w:rsidRPr="00782A39">
        <w:rPr>
          <w:rFonts w:ascii="Times New Roman" w:hAnsi="Times New Roman" w:cs="Times New Roman"/>
          <w:b/>
        </w:rPr>
        <w:t xml:space="preserve">Приет е на общо </w:t>
      </w:r>
      <w:r w:rsidR="003E56F5">
        <w:rPr>
          <w:rFonts w:ascii="Times New Roman" w:hAnsi="Times New Roman" w:cs="Times New Roman"/>
          <w:b/>
          <w:lang w:val="bg-BG"/>
        </w:rPr>
        <w:t xml:space="preserve">годишно </w:t>
      </w:r>
      <w:r w:rsidRPr="00782A39">
        <w:rPr>
          <w:rFonts w:ascii="Times New Roman" w:hAnsi="Times New Roman" w:cs="Times New Roman"/>
          <w:b/>
        </w:rPr>
        <w:t xml:space="preserve">отчетно събрание на </w:t>
      </w:r>
      <w:r w:rsidR="003E56F5">
        <w:rPr>
          <w:rFonts w:ascii="Times New Roman" w:hAnsi="Times New Roman" w:cs="Times New Roman"/>
          <w:b/>
          <w:lang w:val="bg-BG"/>
        </w:rPr>
        <w:t>12</w:t>
      </w:r>
      <w:r w:rsidRPr="00782A39">
        <w:rPr>
          <w:rFonts w:ascii="Times New Roman" w:hAnsi="Times New Roman" w:cs="Times New Roman"/>
          <w:b/>
        </w:rPr>
        <w:t>.03.202</w:t>
      </w:r>
      <w:r w:rsidR="003E56F5">
        <w:rPr>
          <w:rFonts w:ascii="Times New Roman" w:hAnsi="Times New Roman" w:cs="Times New Roman"/>
          <w:b/>
          <w:lang w:val="bg-BG"/>
        </w:rPr>
        <w:t>5</w:t>
      </w:r>
      <w:r w:rsidRPr="00782A39">
        <w:rPr>
          <w:rFonts w:ascii="Times New Roman" w:hAnsi="Times New Roman" w:cs="Times New Roman"/>
          <w:b/>
        </w:rPr>
        <w:t>г.</w:t>
      </w:r>
    </w:p>
    <w:p w14:paraId="6D9C6805" w14:textId="77777777" w:rsidR="00326D18" w:rsidRPr="00782A39" w:rsidRDefault="00000000" w:rsidP="00782A39">
      <w:pPr>
        <w:spacing w:after="0" w:line="259" w:lineRule="auto"/>
        <w:ind w:left="0" w:firstLine="0"/>
        <w:rPr>
          <w:rFonts w:ascii="Times New Roman" w:hAnsi="Times New Roman" w:cs="Times New Roman"/>
        </w:rPr>
      </w:pPr>
      <w:r w:rsidRPr="00782A39">
        <w:rPr>
          <w:rFonts w:ascii="Times New Roman" w:hAnsi="Times New Roman" w:cs="Times New Roman"/>
          <w:b/>
        </w:rPr>
        <w:t xml:space="preserve"> </w:t>
      </w:r>
    </w:p>
    <w:sectPr w:rsidR="00326D18" w:rsidRPr="00782A39" w:rsidSect="00CD2C74">
      <w:footerReference w:type="default" r:id="rId9"/>
      <w:pgSz w:w="11906" w:h="16838"/>
      <w:pgMar w:top="743" w:right="1021" w:bottom="743"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FDBF7" w14:textId="77777777" w:rsidR="00F225DF" w:rsidRDefault="00F225DF" w:rsidP="00014D5A">
      <w:pPr>
        <w:spacing w:after="0" w:line="240" w:lineRule="auto"/>
      </w:pPr>
      <w:r>
        <w:separator/>
      </w:r>
    </w:p>
  </w:endnote>
  <w:endnote w:type="continuationSeparator" w:id="0">
    <w:p w14:paraId="24607FF9" w14:textId="77777777" w:rsidR="00F225DF" w:rsidRDefault="00F225DF" w:rsidP="00014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298283"/>
      <w:docPartObj>
        <w:docPartGallery w:val="Page Numbers (Bottom of Page)"/>
        <w:docPartUnique/>
      </w:docPartObj>
    </w:sdtPr>
    <w:sdtContent>
      <w:p w14:paraId="12CEE5E1" w14:textId="749E12FA" w:rsidR="00014D5A" w:rsidRDefault="00014D5A">
        <w:pPr>
          <w:pStyle w:val="a5"/>
          <w:jc w:val="right"/>
        </w:pPr>
        <w:r>
          <w:fldChar w:fldCharType="begin"/>
        </w:r>
        <w:r>
          <w:instrText>PAGE   \* MERGEFORMAT</w:instrText>
        </w:r>
        <w:r>
          <w:fldChar w:fldCharType="separate"/>
        </w:r>
        <w:r>
          <w:rPr>
            <w:lang w:val="bg-BG"/>
          </w:rPr>
          <w:t>2</w:t>
        </w:r>
        <w:r>
          <w:fldChar w:fldCharType="end"/>
        </w:r>
      </w:p>
    </w:sdtContent>
  </w:sdt>
  <w:p w14:paraId="236364AE" w14:textId="77777777" w:rsidR="00014D5A" w:rsidRDefault="00014D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99942" w14:textId="77777777" w:rsidR="00F225DF" w:rsidRDefault="00F225DF" w:rsidP="00014D5A">
      <w:pPr>
        <w:spacing w:after="0" w:line="240" w:lineRule="auto"/>
      </w:pPr>
      <w:r>
        <w:separator/>
      </w:r>
    </w:p>
  </w:footnote>
  <w:footnote w:type="continuationSeparator" w:id="0">
    <w:p w14:paraId="5A7445A7" w14:textId="77777777" w:rsidR="00F225DF" w:rsidRDefault="00F225DF" w:rsidP="00014D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342A4"/>
    <w:multiLevelType w:val="hybridMultilevel"/>
    <w:tmpl w:val="86C229D4"/>
    <w:lvl w:ilvl="0" w:tplc="2A740CFA">
      <w:start w:val="2"/>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5C698E">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CCAF542">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F45DBA">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F2C458">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6054E0">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E500">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1A07524">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BA2A24">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084CC5"/>
    <w:multiLevelType w:val="hybridMultilevel"/>
    <w:tmpl w:val="CE9606C0"/>
    <w:lvl w:ilvl="0" w:tplc="452AE0B2">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08E364">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83CB4">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DCACFC">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F0C176">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0031BA">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CCCE6C">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26578A">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861902">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5EB6B5E"/>
    <w:multiLevelType w:val="hybridMultilevel"/>
    <w:tmpl w:val="7D7C9354"/>
    <w:lvl w:ilvl="0" w:tplc="629A4452">
      <w:start w:val="2"/>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5C13E6">
      <w:start w:val="1"/>
      <w:numFmt w:val="lowerLetter"/>
      <w:lvlText w:val="%2"/>
      <w:lvlJc w:val="left"/>
      <w:pPr>
        <w:ind w:left="19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8E5504">
      <w:start w:val="1"/>
      <w:numFmt w:val="lowerRoman"/>
      <w:lvlText w:val="%3"/>
      <w:lvlJc w:val="left"/>
      <w:pPr>
        <w:ind w:left="26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A0E3F0">
      <w:start w:val="1"/>
      <w:numFmt w:val="decimal"/>
      <w:lvlText w:val="%4"/>
      <w:lvlJc w:val="left"/>
      <w:pPr>
        <w:ind w:left="3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994CC80">
      <w:start w:val="1"/>
      <w:numFmt w:val="lowerLetter"/>
      <w:lvlText w:val="%5"/>
      <w:lvlJc w:val="left"/>
      <w:pPr>
        <w:ind w:left="41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F6AAEE">
      <w:start w:val="1"/>
      <w:numFmt w:val="lowerRoman"/>
      <w:lvlText w:val="%6"/>
      <w:lvlJc w:val="left"/>
      <w:pPr>
        <w:ind w:left="48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FF41F80">
      <w:start w:val="1"/>
      <w:numFmt w:val="decimal"/>
      <w:lvlText w:val="%7"/>
      <w:lvlJc w:val="left"/>
      <w:pPr>
        <w:ind w:left="55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5AD256">
      <w:start w:val="1"/>
      <w:numFmt w:val="lowerLetter"/>
      <w:lvlText w:val="%8"/>
      <w:lvlJc w:val="left"/>
      <w:pPr>
        <w:ind w:left="6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E82406">
      <w:start w:val="1"/>
      <w:numFmt w:val="lowerRoman"/>
      <w:lvlText w:val="%9"/>
      <w:lvlJc w:val="left"/>
      <w:pPr>
        <w:ind w:left="69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3C5DF0"/>
    <w:multiLevelType w:val="hybridMultilevel"/>
    <w:tmpl w:val="2F8C86A6"/>
    <w:lvl w:ilvl="0" w:tplc="36921118">
      <w:start w:val="2"/>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E52A8C6">
      <w:start w:val="1"/>
      <w:numFmt w:val="lowerLetter"/>
      <w:lvlText w:val="%2"/>
      <w:lvlJc w:val="left"/>
      <w:pPr>
        <w:ind w:left="19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A46462">
      <w:start w:val="1"/>
      <w:numFmt w:val="lowerRoman"/>
      <w:lvlText w:val="%3"/>
      <w:lvlJc w:val="left"/>
      <w:pPr>
        <w:ind w:left="26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227BA0">
      <w:start w:val="1"/>
      <w:numFmt w:val="decimal"/>
      <w:lvlText w:val="%4"/>
      <w:lvlJc w:val="left"/>
      <w:pPr>
        <w:ind w:left="33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D6241A">
      <w:start w:val="1"/>
      <w:numFmt w:val="lowerLetter"/>
      <w:lvlText w:val="%5"/>
      <w:lvlJc w:val="left"/>
      <w:pPr>
        <w:ind w:left="40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1A4536">
      <w:start w:val="1"/>
      <w:numFmt w:val="lowerRoman"/>
      <w:lvlText w:val="%6"/>
      <w:lvlJc w:val="left"/>
      <w:pPr>
        <w:ind w:left="47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A4C51C">
      <w:start w:val="1"/>
      <w:numFmt w:val="decimal"/>
      <w:lvlText w:val="%7"/>
      <w:lvlJc w:val="left"/>
      <w:pPr>
        <w:ind w:left="5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14ECE2">
      <w:start w:val="1"/>
      <w:numFmt w:val="lowerLetter"/>
      <w:lvlText w:val="%8"/>
      <w:lvlJc w:val="left"/>
      <w:pPr>
        <w:ind w:left="6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BC68FE">
      <w:start w:val="1"/>
      <w:numFmt w:val="lowerRoman"/>
      <w:lvlText w:val="%9"/>
      <w:lvlJc w:val="left"/>
      <w:pPr>
        <w:ind w:left="6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3CD07CF"/>
    <w:multiLevelType w:val="hybridMultilevel"/>
    <w:tmpl w:val="82206EF4"/>
    <w:lvl w:ilvl="0" w:tplc="ECE23DCC">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EAFE92">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1451E0">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4A7AAA">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CEAE9A4">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2084A4">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CEB580">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1E38B0">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707E22">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4834A7A"/>
    <w:multiLevelType w:val="hybridMultilevel"/>
    <w:tmpl w:val="DE4A7EE0"/>
    <w:lvl w:ilvl="0" w:tplc="CA9E8410">
      <w:start w:val="3"/>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DEB40E">
      <w:start w:val="1"/>
      <w:numFmt w:val="decimal"/>
      <w:lvlText w:val="%2."/>
      <w:lvlJc w:val="left"/>
      <w:pPr>
        <w:ind w:left="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DC64BC">
      <w:start w:val="1"/>
      <w:numFmt w:val="lowerRoman"/>
      <w:lvlText w:val="%3"/>
      <w:lvlJc w:val="left"/>
      <w:pPr>
        <w:ind w:left="23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BE5296">
      <w:start w:val="1"/>
      <w:numFmt w:val="decimal"/>
      <w:lvlText w:val="%4"/>
      <w:lvlJc w:val="left"/>
      <w:pPr>
        <w:ind w:left="30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CEE6772">
      <w:start w:val="1"/>
      <w:numFmt w:val="lowerLetter"/>
      <w:lvlText w:val="%5"/>
      <w:lvlJc w:val="left"/>
      <w:pPr>
        <w:ind w:left="38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8E72BE">
      <w:start w:val="1"/>
      <w:numFmt w:val="lowerRoman"/>
      <w:lvlText w:val="%6"/>
      <w:lvlJc w:val="left"/>
      <w:pPr>
        <w:ind w:left="45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40DF18">
      <w:start w:val="1"/>
      <w:numFmt w:val="decimal"/>
      <w:lvlText w:val="%7"/>
      <w:lvlJc w:val="left"/>
      <w:pPr>
        <w:ind w:left="52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58BAC0">
      <w:start w:val="1"/>
      <w:numFmt w:val="lowerLetter"/>
      <w:lvlText w:val="%8"/>
      <w:lvlJc w:val="left"/>
      <w:pPr>
        <w:ind w:left="59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50F020">
      <w:start w:val="1"/>
      <w:numFmt w:val="lowerRoman"/>
      <w:lvlText w:val="%9"/>
      <w:lvlJc w:val="left"/>
      <w:pPr>
        <w:ind w:left="6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72B395A"/>
    <w:multiLevelType w:val="hybridMultilevel"/>
    <w:tmpl w:val="D4CC57DA"/>
    <w:lvl w:ilvl="0" w:tplc="BAE6A0A4">
      <w:start w:val="2"/>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562F2A">
      <w:start w:val="1"/>
      <w:numFmt w:val="lowerLetter"/>
      <w:lvlText w:val="%2"/>
      <w:lvlJc w:val="left"/>
      <w:pPr>
        <w:ind w:left="2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DA2D00">
      <w:start w:val="1"/>
      <w:numFmt w:val="lowerRoman"/>
      <w:lvlText w:val="%3"/>
      <w:lvlJc w:val="left"/>
      <w:pPr>
        <w:ind w:left="2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04178C">
      <w:start w:val="1"/>
      <w:numFmt w:val="decimal"/>
      <w:lvlText w:val="%4"/>
      <w:lvlJc w:val="left"/>
      <w:pPr>
        <w:ind w:left="34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E2F072">
      <w:start w:val="1"/>
      <w:numFmt w:val="lowerLetter"/>
      <w:lvlText w:val="%5"/>
      <w:lvlJc w:val="left"/>
      <w:pPr>
        <w:ind w:left="4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12CB84">
      <w:start w:val="1"/>
      <w:numFmt w:val="lowerRoman"/>
      <w:lvlText w:val="%6"/>
      <w:lvlJc w:val="left"/>
      <w:pPr>
        <w:ind w:left="48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C83650">
      <w:start w:val="1"/>
      <w:numFmt w:val="decimal"/>
      <w:lvlText w:val="%7"/>
      <w:lvlJc w:val="left"/>
      <w:pPr>
        <w:ind w:left="56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CAF93E">
      <w:start w:val="1"/>
      <w:numFmt w:val="lowerLetter"/>
      <w:lvlText w:val="%8"/>
      <w:lvlJc w:val="left"/>
      <w:pPr>
        <w:ind w:left="63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4E4AB4">
      <w:start w:val="1"/>
      <w:numFmt w:val="lowerRoman"/>
      <w:lvlText w:val="%9"/>
      <w:lvlJc w:val="left"/>
      <w:pPr>
        <w:ind w:left="70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A423DA1"/>
    <w:multiLevelType w:val="hybridMultilevel"/>
    <w:tmpl w:val="23827E80"/>
    <w:lvl w:ilvl="0" w:tplc="74E05A1E">
      <w:start w:val="2"/>
      <w:numFmt w:val="decimal"/>
      <w:lvlText w:val="(%1)"/>
      <w:lvlJc w:val="left"/>
      <w:pPr>
        <w:ind w:left="3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A5836C4">
      <w:start w:val="1"/>
      <w:numFmt w:val="lowerLetter"/>
      <w:lvlText w:val="%2"/>
      <w:lvlJc w:val="left"/>
      <w:pPr>
        <w:ind w:left="19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A8F0C6">
      <w:start w:val="1"/>
      <w:numFmt w:val="lowerRoman"/>
      <w:lvlText w:val="%3"/>
      <w:lvlJc w:val="left"/>
      <w:pPr>
        <w:ind w:left="26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84CB4E">
      <w:start w:val="1"/>
      <w:numFmt w:val="decimal"/>
      <w:lvlText w:val="%4"/>
      <w:lvlJc w:val="left"/>
      <w:pPr>
        <w:ind w:left="33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F81E2A">
      <w:start w:val="1"/>
      <w:numFmt w:val="lowerLetter"/>
      <w:lvlText w:val="%5"/>
      <w:lvlJc w:val="left"/>
      <w:pPr>
        <w:ind w:left="4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02CC07E">
      <w:start w:val="1"/>
      <w:numFmt w:val="lowerRoman"/>
      <w:lvlText w:val="%6"/>
      <w:lvlJc w:val="left"/>
      <w:pPr>
        <w:ind w:left="4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3825272">
      <w:start w:val="1"/>
      <w:numFmt w:val="decimal"/>
      <w:lvlText w:val="%7"/>
      <w:lvlJc w:val="left"/>
      <w:pPr>
        <w:ind w:left="5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19656AA">
      <w:start w:val="1"/>
      <w:numFmt w:val="lowerLetter"/>
      <w:lvlText w:val="%8"/>
      <w:lvlJc w:val="left"/>
      <w:pPr>
        <w:ind w:left="6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644798">
      <w:start w:val="1"/>
      <w:numFmt w:val="lowerRoman"/>
      <w:lvlText w:val="%9"/>
      <w:lvlJc w:val="left"/>
      <w:pPr>
        <w:ind w:left="6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8546DD"/>
    <w:multiLevelType w:val="hybridMultilevel"/>
    <w:tmpl w:val="9FFAB8E0"/>
    <w:lvl w:ilvl="0" w:tplc="DBF4DE86">
      <w:start w:val="1"/>
      <w:numFmt w:val="decimal"/>
      <w:lvlText w:val="%1."/>
      <w:lvlJc w:val="left"/>
      <w:pPr>
        <w:ind w:left="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FE5E32">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78DA9E">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6D469E6">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ACD242">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428DCF6">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B89F76">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34A2A8">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244652">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B4214B0"/>
    <w:multiLevelType w:val="hybridMultilevel"/>
    <w:tmpl w:val="C11832F6"/>
    <w:lvl w:ilvl="0" w:tplc="6C64D95C">
      <w:start w:val="1"/>
      <w:numFmt w:val="decimal"/>
      <w:lvlText w:val="%1."/>
      <w:lvlJc w:val="left"/>
      <w:pPr>
        <w:ind w:left="9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C48C7A">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8ED3A0">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0E1E2E">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BCD44A">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8DC58A0">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90DA12">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EE5310">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301664">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1B50FA2"/>
    <w:multiLevelType w:val="hybridMultilevel"/>
    <w:tmpl w:val="E8EEA694"/>
    <w:lvl w:ilvl="0" w:tplc="10AE306A">
      <w:start w:val="2"/>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85E8E30">
      <w:start w:val="1"/>
      <w:numFmt w:val="lowerLetter"/>
      <w:lvlText w:val="%2"/>
      <w:lvlJc w:val="left"/>
      <w:pPr>
        <w:ind w:left="18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B4F0CA">
      <w:start w:val="1"/>
      <w:numFmt w:val="lowerRoman"/>
      <w:lvlText w:val="%3"/>
      <w:lvlJc w:val="left"/>
      <w:pPr>
        <w:ind w:left="26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365A0A">
      <w:start w:val="1"/>
      <w:numFmt w:val="decimal"/>
      <w:lvlText w:val="%4"/>
      <w:lvlJc w:val="left"/>
      <w:pPr>
        <w:ind w:left="33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78BD88">
      <w:start w:val="1"/>
      <w:numFmt w:val="lowerLetter"/>
      <w:lvlText w:val="%5"/>
      <w:lvlJc w:val="left"/>
      <w:pPr>
        <w:ind w:left="40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00D086">
      <w:start w:val="1"/>
      <w:numFmt w:val="lowerRoman"/>
      <w:lvlText w:val="%6"/>
      <w:lvlJc w:val="left"/>
      <w:pPr>
        <w:ind w:left="47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7C07B8">
      <w:start w:val="1"/>
      <w:numFmt w:val="decimal"/>
      <w:lvlText w:val="%7"/>
      <w:lvlJc w:val="left"/>
      <w:pPr>
        <w:ind w:left="54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1C35EE">
      <w:start w:val="1"/>
      <w:numFmt w:val="lowerLetter"/>
      <w:lvlText w:val="%8"/>
      <w:lvlJc w:val="left"/>
      <w:pPr>
        <w:ind w:left="62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340750">
      <w:start w:val="1"/>
      <w:numFmt w:val="lowerRoman"/>
      <w:lvlText w:val="%9"/>
      <w:lvlJc w:val="left"/>
      <w:pPr>
        <w:ind w:left="69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E4716F"/>
    <w:multiLevelType w:val="hybridMultilevel"/>
    <w:tmpl w:val="E23C926A"/>
    <w:lvl w:ilvl="0" w:tplc="8476208A">
      <w:start w:val="1"/>
      <w:numFmt w:val="decimal"/>
      <w:lvlText w:val="%1."/>
      <w:lvlJc w:val="left"/>
      <w:pPr>
        <w:ind w:left="9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28D5AC">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48438C">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A84B24">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AE9948">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DE0388">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3487F2">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485558">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2023AA">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DCE1093"/>
    <w:multiLevelType w:val="hybridMultilevel"/>
    <w:tmpl w:val="2696C728"/>
    <w:lvl w:ilvl="0" w:tplc="CF404592">
      <w:start w:val="5"/>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E07EE2">
      <w:start w:val="1"/>
      <w:numFmt w:val="lowerLetter"/>
      <w:lvlText w:val="%2"/>
      <w:lvlJc w:val="left"/>
      <w:pPr>
        <w:ind w:left="18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4C3FD8">
      <w:start w:val="1"/>
      <w:numFmt w:val="lowerRoman"/>
      <w:lvlText w:val="%3"/>
      <w:lvlJc w:val="left"/>
      <w:pPr>
        <w:ind w:left="26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86D17E">
      <w:start w:val="1"/>
      <w:numFmt w:val="decimal"/>
      <w:lvlText w:val="%4"/>
      <w:lvlJc w:val="left"/>
      <w:pPr>
        <w:ind w:left="33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1E7116">
      <w:start w:val="1"/>
      <w:numFmt w:val="lowerLetter"/>
      <w:lvlText w:val="%5"/>
      <w:lvlJc w:val="left"/>
      <w:pPr>
        <w:ind w:left="40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FEBA56">
      <w:start w:val="1"/>
      <w:numFmt w:val="lowerRoman"/>
      <w:lvlText w:val="%6"/>
      <w:lvlJc w:val="left"/>
      <w:pPr>
        <w:ind w:left="47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227DE6">
      <w:start w:val="1"/>
      <w:numFmt w:val="decimal"/>
      <w:lvlText w:val="%7"/>
      <w:lvlJc w:val="left"/>
      <w:pPr>
        <w:ind w:left="54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7AC3E0">
      <w:start w:val="1"/>
      <w:numFmt w:val="lowerLetter"/>
      <w:lvlText w:val="%8"/>
      <w:lvlJc w:val="left"/>
      <w:pPr>
        <w:ind w:left="62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F291C4">
      <w:start w:val="1"/>
      <w:numFmt w:val="lowerRoman"/>
      <w:lvlText w:val="%9"/>
      <w:lvlJc w:val="left"/>
      <w:pPr>
        <w:ind w:left="69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1E762C8"/>
    <w:multiLevelType w:val="hybridMultilevel"/>
    <w:tmpl w:val="9D263ADC"/>
    <w:lvl w:ilvl="0" w:tplc="73C6F9BA">
      <w:start w:val="2"/>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1C21AC">
      <w:start w:val="1"/>
      <w:numFmt w:val="lowerLetter"/>
      <w:lvlText w:val="%2"/>
      <w:lvlJc w:val="left"/>
      <w:pPr>
        <w:ind w:left="1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300786">
      <w:start w:val="1"/>
      <w:numFmt w:val="lowerRoman"/>
      <w:lvlText w:val="%3"/>
      <w:lvlJc w:val="left"/>
      <w:pPr>
        <w:ind w:left="2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383EB8">
      <w:start w:val="1"/>
      <w:numFmt w:val="decimal"/>
      <w:lvlText w:val="%4"/>
      <w:lvlJc w:val="left"/>
      <w:pPr>
        <w:ind w:left="3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1A5FEA">
      <w:start w:val="1"/>
      <w:numFmt w:val="lowerLetter"/>
      <w:lvlText w:val="%5"/>
      <w:lvlJc w:val="left"/>
      <w:pPr>
        <w:ind w:left="41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B00AE6">
      <w:start w:val="1"/>
      <w:numFmt w:val="lowerRoman"/>
      <w:lvlText w:val="%6"/>
      <w:lvlJc w:val="left"/>
      <w:pPr>
        <w:ind w:left="48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9A8D98">
      <w:start w:val="1"/>
      <w:numFmt w:val="decimal"/>
      <w:lvlText w:val="%7"/>
      <w:lvlJc w:val="left"/>
      <w:pPr>
        <w:ind w:left="55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13A53EC">
      <w:start w:val="1"/>
      <w:numFmt w:val="lowerLetter"/>
      <w:lvlText w:val="%8"/>
      <w:lvlJc w:val="left"/>
      <w:pPr>
        <w:ind w:left="62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40A402C">
      <w:start w:val="1"/>
      <w:numFmt w:val="lowerRoman"/>
      <w:lvlText w:val="%9"/>
      <w:lvlJc w:val="left"/>
      <w:pPr>
        <w:ind w:left="69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42E2BE5"/>
    <w:multiLevelType w:val="hybridMultilevel"/>
    <w:tmpl w:val="67E667B6"/>
    <w:lvl w:ilvl="0" w:tplc="0C9ABD14">
      <w:start w:val="3"/>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F8B8CE">
      <w:start w:val="1"/>
      <w:numFmt w:val="lowerLetter"/>
      <w:lvlText w:val="%2"/>
      <w:lvlJc w:val="left"/>
      <w:pPr>
        <w:ind w:left="1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E77FA">
      <w:start w:val="1"/>
      <w:numFmt w:val="lowerRoman"/>
      <w:lvlText w:val="%3"/>
      <w:lvlJc w:val="left"/>
      <w:pPr>
        <w:ind w:left="2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A266B8">
      <w:start w:val="1"/>
      <w:numFmt w:val="decimal"/>
      <w:lvlText w:val="%4"/>
      <w:lvlJc w:val="left"/>
      <w:pPr>
        <w:ind w:left="3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F604D0">
      <w:start w:val="1"/>
      <w:numFmt w:val="lowerLetter"/>
      <w:lvlText w:val="%5"/>
      <w:lvlJc w:val="left"/>
      <w:pPr>
        <w:ind w:left="41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FC896E">
      <w:start w:val="1"/>
      <w:numFmt w:val="lowerRoman"/>
      <w:lvlText w:val="%6"/>
      <w:lvlJc w:val="left"/>
      <w:pPr>
        <w:ind w:left="48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6E0F1E">
      <w:start w:val="1"/>
      <w:numFmt w:val="decimal"/>
      <w:lvlText w:val="%7"/>
      <w:lvlJc w:val="left"/>
      <w:pPr>
        <w:ind w:left="55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10AE8FE">
      <w:start w:val="1"/>
      <w:numFmt w:val="lowerLetter"/>
      <w:lvlText w:val="%8"/>
      <w:lvlJc w:val="left"/>
      <w:pPr>
        <w:ind w:left="62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846830A">
      <w:start w:val="1"/>
      <w:numFmt w:val="lowerRoman"/>
      <w:lvlText w:val="%9"/>
      <w:lvlJc w:val="left"/>
      <w:pPr>
        <w:ind w:left="69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65B344B"/>
    <w:multiLevelType w:val="hybridMultilevel"/>
    <w:tmpl w:val="C950A5F8"/>
    <w:lvl w:ilvl="0" w:tplc="96EED5D8">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442E38">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843DCA">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9CC840">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CA4A4E">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3E2EFE">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301340">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FC0DF8">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E4E3BE">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C90573B"/>
    <w:multiLevelType w:val="hybridMultilevel"/>
    <w:tmpl w:val="9006B906"/>
    <w:lvl w:ilvl="0" w:tplc="A1BACA60">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A05324">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7AAF54A">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629840">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D020830">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8AB814">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7C40DFC">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76E558">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4841F72">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EFF168C"/>
    <w:multiLevelType w:val="hybridMultilevel"/>
    <w:tmpl w:val="5944D988"/>
    <w:lvl w:ilvl="0" w:tplc="B8D0AB84">
      <w:start w:val="1"/>
      <w:numFmt w:val="decimal"/>
      <w:lvlText w:val="%1."/>
      <w:lvlJc w:val="left"/>
      <w:pPr>
        <w:ind w:left="9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0A4DC84">
      <w:start w:val="1"/>
      <w:numFmt w:val="lowerLetter"/>
      <w:lvlText w:val="%2"/>
      <w:lvlJc w:val="left"/>
      <w:pPr>
        <w:ind w:left="18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704BEA">
      <w:start w:val="1"/>
      <w:numFmt w:val="lowerRoman"/>
      <w:lvlText w:val="%3"/>
      <w:lvlJc w:val="left"/>
      <w:pPr>
        <w:ind w:left="2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7E2E86">
      <w:start w:val="1"/>
      <w:numFmt w:val="decimal"/>
      <w:lvlText w:val="%4"/>
      <w:lvlJc w:val="left"/>
      <w:pPr>
        <w:ind w:left="3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A61D3C">
      <w:start w:val="1"/>
      <w:numFmt w:val="lowerLetter"/>
      <w:lvlText w:val="%5"/>
      <w:lvlJc w:val="left"/>
      <w:pPr>
        <w:ind w:left="40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BD4F6A4">
      <w:start w:val="1"/>
      <w:numFmt w:val="lowerRoman"/>
      <w:lvlText w:val="%6"/>
      <w:lvlJc w:val="left"/>
      <w:pPr>
        <w:ind w:left="47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9C4492">
      <w:start w:val="1"/>
      <w:numFmt w:val="decimal"/>
      <w:lvlText w:val="%7"/>
      <w:lvlJc w:val="left"/>
      <w:pPr>
        <w:ind w:left="54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F21DF0">
      <w:start w:val="1"/>
      <w:numFmt w:val="lowerLetter"/>
      <w:lvlText w:val="%8"/>
      <w:lvlJc w:val="left"/>
      <w:pPr>
        <w:ind w:left="61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4867130">
      <w:start w:val="1"/>
      <w:numFmt w:val="lowerRoman"/>
      <w:lvlText w:val="%9"/>
      <w:lvlJc w:val="left"/>
      <w:pPr>
        <w:ind w:left="68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F3C4C54"/>
    <w:multiLevelType w:val="hybridMultilevel"/>
    <w:tmpl w:val="026C6916"/>
    <w:lvl w:ilvl="0" w:tplc="02BEAE94">
      <w:start w:val="1"/>
      <w:numFmt w:val="decimal"/>
      <w:lvlText w:val="%1."/>
      <w:lvlJc w:val="left"/>
      <w:pPr>
        <w:ind w:left="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B886FE">
      <w:start w:val="1"/>
      <w:numFmt w:val="lowerLetter"/>
      <w:lvlText w:val="%2"/>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42BA30">
      <w:start w:val="1"/>
      <w:numFmt w:val="lowerRoman"/>
      <w:lvlText w:val="%3"/>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A2241E">
      <w:start w:val="1"/>
      <w:numFmt w:val="decimal"/>
      <w:lvlText w:val="%4"/>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8EB3B2">
      <w:start w:val="1"/>
      <w:numFmt w:val="lowerLetter"/>
      <w:lvlText w:val="%5"/>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564E22">
      <w:start w:val="1"/>
      <w:numFmt w:val="lowerRoman"/>
      <w:lvlText w:val="%6"/>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7E6F586">
      <w:start w:val="1"/>
      <w:numFmt w:val="decimal"/>
      <w:lvlText w:val="%7"/>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52417A">
      <w:start w:val="1"/>
      <w:numFmt w:val="lowerLetter"/>
      <w:lvlText w:val="%8"/>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3C14B0">
      <w:start w:val="1"/>
      <w:numFmt w:val="lowerRoman"/>
      <w:lvlText w:val="%9"/>
      <w:lvlJc w:val="left"/>
      <w:pPr>
        <w:ind w:left="7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6C268D6"/>
    <w:multiLevelType w:val="hybridMultilevel"/>
    <w:tmpl w:val="302C4DD6"/>
    <w:lvl w:ilvl="0" w:tplc="686A230E">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42A69E">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2E4398">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BE3F2C">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16ABBE">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FA1A9E">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A8D25E">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95C3BEC">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64D45A">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81B2B48"/>
    <w:multiLevelType w:val="hybridMultilevel"/>
    <w:tmpl w:val="6B8654F4"/>
    <w:lvl w:ilvl="0" w:tplc="7DC210B6">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887F32">
      <w:start w:val="1"/>
      <w:numFmt w:val="lowerLetter"/>
      <w:lvlText w:val="%2"/>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449416">
      <w:start w:val="1"/>
      <w:numFmt w:val="lowerRoman"/>
      <w:lvlText w:val="%3"/>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1C026A">
      <w:start w:val="1"/>
      <w:numFmt w:val="decimal"/>
      <w:lvlText w:val="%4"/>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F64F3E">
      <w:start w:val="1"/>
      <w:numFmt w:val="lowerLetter"/>
      <w:lvlText w:val="%5"/>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7CFBD6">
      <w:start w:val="1"/>
      <w:numFmt w:val="lowerRoman"/>
      <w:lvlText w:val="%6"/>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48573E">
      <w:start w:val="1"/>
      <w:numFmt w:val="decimal"/>
      <w:lvlText w:val="%7"/>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5E9E62">
      <w:start w:val="1"/>
      <w:numFmt w:val="lowerLetter"/>
      <w:lvlText w:val="%8"/>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B8942C">
      <w:start w:val="1"/>
      <w:numFmt w:val="lowerRoman"/>
      <w:lvlText w:val="%9"/>
      <w:lvlJc w:val="left"/>
      <w:pPr>
        <w:ind w:left="68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BA02C01"/>
    <w:multiLevelType w:val="hybridMultilevel"/>
    <w:tmpl w:val="A5124236"/>
    <w:lvl w:ilvl="0" w:tplc="5F06DA10">
      <w:start w:val="2"/>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B04A62">
      <w:start w:val="1"/>
      <w:numFmt w:val="lowerLetter"/>
      <w:lvlText w:val="%2"/>
      <w:lvlJc w:val="left"/>
      <w:pPr>
        <w:ind w:left="18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38D484">
      <w:start w:val="1"/>
      <w:numFmt w:val="lowerRoman"/>
      <w:lvlText w:val="%3"/>
      <w:lvlJc w:val="left"/>
      <w:pPr>
        <w:ind w:left="26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BC995C">
      <w:start w:val="1"/>
      <w:numFmt w:val="decimal"/>
      <w:lvlText w:val="%4"/>
      <w:lvlJc w:val="left"/>
      <w:pPr>
        <w:ind w:left="33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DC8167A">
      <w:start w:val="1"/>
      <w:numFmt w:val="lowerLetter"/>
      <w:lvlText w:val="%5"/>
      <w:lvlJc w:val="left"/>
      <w:pPr>
        <w:ind w:left="40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96AA50">
      <w:start w:val="1"/>
      <w:numFmt w:val="lowerRoman"/>
      <w:lvlText w:val="%6"/>
      <w:lvlJc w:val="left"/>
      <w:pPr>
        <w:ind w:left="47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76F938">
      <w:start w:val="1"/>
      <w:numFmt w:val="decimal"/>
      <w:lvlText w:val="%7"/>
      <w:lvlJc w:val="left"/>
      <w:pPr>
        <w:ind w:left="54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CB8EA5A">
      <w:start w:val="1"/>
      <w:numFmt w:val="lowerLetter"/>
      <w:lvlText w:val="%8"/>
      <w:lvlJc w:val="left"/>
      <w:pPr>
        <w:ind w:left="62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9A3098">
      <w:start w:val="1"/>
      <w:numFmt w:val="lowerRoman"/>
      <w:lvlText w:val="%9"/>
      <w:lvlJc w:val="left"/>
      <w:pPr>
        <w:ind w:left="69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2236B34"/>
    <w:multiLevelType w:val="hybridMultilevel"/>
    <w:tmpl w:val="0F78AB30"/>
    <w:lvl w:ilvl="0" w:tplc="BA2CDE98">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8EB1F4">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40C144">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0CC5EA">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C408D96">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C8DC02">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805A18">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C8888E">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8482BC">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0B1573"/>
    <w:multiLevelType w:val="hybridMultilevel"/>
    <w:tmpl w:val="1A5A4166"/>
    <w:lvl w:ilvl="0" w:tplc="3B3A8992">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F6BFAA">
      <w:start w:val="1"/>
      <w:numFmt w:val="lowerLetter"/>
      <w:lvlText w:val="%2"/>
      <w:lvlJc w:val="left"/>
      <w:pPr>
        <w:ind w:left="1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87E0F0A">
      <w:start w:val="1"/>
      <w:numFmt w:val="lowerRoman"/>
      <w:lvlText w:val="%3"/>
      <w:lvlJc w:val="left"/>
      <w:pPr>
        <w:ind w:left="2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902774">
      <w:start w:val="1"/>
      <w:numFmt w:val="decimal"/>
      <w:lvlText w:val="%4"/>
      <w:lvlJc w:val="left"/>
      <w:pPr>
        <w:ind w:left="3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1EA400">
      <w:start w:val="1"/>
      <w:numFmt w:val="lowerLetter"/>
      <w:lvlText w:val="%5"/>
      <w:lvlJc w:val="left"/>
      <w:pPr>
        <w:ind w:left="3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D444E8">
      <w:start w:val="1"/>
      <w:numFmt w:val="lowerRoman"/>
      <w:lvlText w:val="%6"/>
      <w:lvlJc w:val="left"/>
      <w:pPr>
        <w:ind w:left="4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CAAE0C">
      <w:start w:val="1"/>
      <w:numFmt w:val="decimal"/>
      <w:lvlText w:val="%7"/>
      <w:lvlJc w:val="left"/>
      <w:pPr>
        <w:ind w:left="5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EC603E">
      <w:start w:val="1"/>
      <w:numFmt w:val="lowerLetter"/>
      <w:lvlText w:val="%8"/>
      <w:lvlJc w:val="left"/>
      <w:pPr>
        <w:ind w:left="61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2A8E20">
      <w:start w:val="1"/>
      <w:numFmt w:val="lowerRoman"/>
      <w:lvlText w:val="%9"/>
      <w:lvlJc w:val="left"/>
      <w:pPr>
        <w:ind w:left="68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867336152">
    <w:abstractNumId w:val="6"/>
  </w:num>
  <w:num w:numId="2" w16cid:durableId="1304851448">
    <w:abstractNumId w:val="18"/>
  </w:num>
  <w:num w:numId="3" w16cid:durableId="615022520">
    <w:abstractNumId w:val="8"/>
  </w:num>
  <w:num w:numId="4" w16cid:durableId="1490822961">
    <w:abstractNumId w:val="5"/>
  </w:num>
  <w:num w:numId="5" w16cid:durableId="1848321887">
    <w:abstractNumId w:val="2"/>
  </w:num>
  <w:num w:numId="6" w16cid:durableId="2079594160">
    <w:abstractNumId w:val="23"/>
  </w:num>
  <w:num w:numId="7" w16cid:durableId="1287852628">
    <w:abstractNumId w:val="3"/>
  </w:num>
  <w:num w:numId="8" w16cid:durableId="834418619">
    <w:abstractNumId w:val="4"/>
  </w:num>
  <w:num w:numId="9" w16cid:durableId="1521771763">
    <w:abstractNumId w:val="1"/>
  </w:num>
  <w:num w:numId="10" w16cid:durableId="1121537580">
    <w:abstractNumId w:val="12"/>
  </w:num>
  <w:num w:numId="11" w16cid:durableId="1695038360">
    <w:abstractNumId w:val="7"/>
  </w:num>
  <w:num w:numId="12" w16cid:durableId="1800105989">
    <w:abstractNumId w:val="19"/>
  </w:num>
  <w:num w:numId="13" w16cid:durableId="357318392">
    <w:abstractNumId w:val="9"/>
  </w:num>
  <w:num w:numId="14" w16cid:durableId="1058286300">
    <w:abstractNumId w:val="22"/>
  </w:num>
  <w:num w:numId="15" w16cid:durableId="1118373447">
    <w:abstractNumId w:val="17"/>
  </w:num>
  <w:num w:numId="16" w16cid:durableId="1961522530">
    <w:abstractNumId w:val="16"/>
  </w:num>
  <w:num w:numId="17" w16cid:durableId="887641329">
    <w:abstractNumId w:val="10"/>
  </w:num>
  <w:num w:numId="18" w16cid:durableId="310527191">
    <w:abstractNumId w:val="14"/>
  </w:num>
  <w:num w:numId="19" w16cid:durableId="230120860">
    <w:abstractNumId w:val="20"/>
  </w:num>
  <w:num w:numId="20" w16cid:durableId="1516651054">
    <w:abstractNumId w:val="13"/>
  </w:num>
  <w:num w:numId="21" w16cid:durableId="1170801934">
    <w:abstractNumId w:val="11"/>
  </w:num>
  <w:num w:numId="22" w16cid:durableId="2012021095">
    <w:abstractNumId w:val="21"/>
  </w:num>
  <w:num w:numId="23" w16cid:durableId="1653485701">
    <w:abstractNumId w:val="0"/>
  </w:num>
  <w:num w:numId="24" w16cid:durableId="17757825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D18"/>
    <w:rsid w:val="00014D5A"/>
    <w:rsid w:val="000970B4"/>
    <w:rsid w:val="00100401"/>
    <w:rsid w:val="00102D93"/>
    <w:rsid w:val="001366FB"/>
    <w:rsid w:val="002040EB"/>
    <w:rsid w:val="0023261C"/>
    <w:rsid w:val="00243035"/>
    <w:rsid w:val="002D156B"/>
    <w:rsid w:val="00326D18"/>
    <w:rsid w:val="003E56F5"/>
    <w:rsid w:val="006212DC"/>
    <w:rsid w:val="00753B81"/>
    <w:rsid w:val="00782A39"/>
    <w:rsid w:val="007E7747"/>
    <w:rsid w:val="008317E4"/>
    <w:rsid w:val="00902128"/>
    <w:rsid w:val="009616C1"/>
    <w:rsid w:val="009B6237"/>
    <w:rsid w:val="009D4821"/>
    <w:rsid w:val="00B21584"/>
    <w:rsid w:val="00BF68F0"/>
    <w:rsid w:val="00CD2C74"/>
    <w:rsid w:val="00CE0B6F"/>
    <w:rsid w:val="00D37BF1"/>
    <w:rsid w:val="00DB5B5C"/>
    <w:rsid w:val="00DC21FE"/>
    <w:rsid w:val="00E55B98"/>
    <w:rsid w:val="00E838A4"/>
    <w:rsid w:val="00EC365D"/>
    <w:rsid w:val="00F11A92"/>
    <w:rsid w:val="00F225DF"/>
    <w:rsid w:val="00F2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F12B4"/>
  <w15:docId w15:val="{AE1A6828-C320-4301-8D5D-B2021694B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49" w:lineRule="auto"/>
      <w:ind w:left="10" w:hanging="10"/>
      <w:jc w:val="both"/>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4D5A"/>
    <w:pPr>
      <w:tabs>
        <w:tab w:val="center" w:pos="4703"/>
        <w:tab w:val="right" w:pos="9406"/>
      </w:tabs>
      <w:spacing w:after="0" w:line="240" w:lineRule="auto"/>
    </w:pPr>
  </w:style>
  <w:style w:type="character" w:customStyle="1" w:styleId="a4">
    <w:name w:val="Горен колонтитул Знак"/>
    <w:basedOn w:val="a0"/>
    <w:link w:val="a3"/>
    <w:uiPriority w:val="99"/>
    <w:rsid w:val="00014D5A"/>
    <w:rPr>
      <w:rFonts w:ascii="Calibri" w:eastAsia="Calibri" w:hAnsi="Calibri" w:cs="Calibri"/>
      <w:color w:val="000000"/>
    </w:rPr>
  </w:style>
  <w:style w:type="paragraph" w:styleId="a5">
    <w:name w:val="footer"/>
    <w:basedOn w:val="a"/>
    <w:link w:val="a6"/>
    <w:uiPriority w:val="99"/>
    <w:unhideWhenUsed/>
    <w:rsid w:val="00014D5A"/>
    <w:pPr>
      <w:tabs>
        <w:tab w:val="center" w:pos="4703"/>
        <w:tab w:val="right" w:pos="9406"/>
      </w:tabs>
      <w:spacing w:after="0" w:line="240" w:lineRule="auto"/>
    </w:pPr>
  </w:style>
  <w:style w:type="character" w:customStyle="1" w:styleId="a6">
    <w:name w:val="Долен колонтитул Знак"/>
    <w:basedOn w:val="a0"/>
    <w:link w:val="a5"/>
    <w:uiPriority w:val="99"/>
    <w:rsid w:val="00014D5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9</Pages>
  <Words>3544</Words>
  <Characters>20207</Characters>
  <Application>Microsoft Office Word</Application>
  <DocSecurity>0</DocSecurity>
  <Lines>168</Lines>
  <Paragraphs>47</Paragraphs>
  <ScaleCrop>false</ScaleCrop>
  <HeadingPairs>
    <vt:vector size="2" baseType="variant">
      <vt:variant>
        <vt:lpstr>Заглавие</vt:lpstr>
      </vt:variant>
      <vt:variant>
        <vt:i4>1</vt:i4>
      </vt:variant>
    </vt:vector>
  </HeadingPairs>
  <TitlesOfParts>
    <vt:vector size="1" baseType="lpstr">
      <vt:lpstr>ГЛАВА ПЪРВА</vt:lpstr>
    </vt:vector>
  </TitlesOfParts>
  <Company/>
  <LinksUpToDate>false</LinksUpToDate>
  <CharactersWithSpaces>23704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ПЪРВА</dc:title>
  <dc:subject/>
  <dc:creator>Me</dc:creator>
  <cp:keywords/>
  <cp:lastModifiedBy>Шенер Али</cp:lastModifiedBy>
  <cp:revision>21</cp:revision>
  <cp:lastPrinted>2025-02-17T07:40:00Z</cp:lastPrinted>
  <dcterms:created xsi:type="dcterms:W3CDTF">2025-02-12T12:17:00Z</dcterms:created>
  <dcterms:modified xsi:type="dcterms:W3CDTF">2025-02-21T09:47:00Z</dcterms:modified>
</cp:coreProperties>
</file>